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41" w:rightFromText="141" w:horzAnchor="page" w:tblpX="796" w:tblpY="-420"/>
        <w:tblW w:w="8159" w:type="dxa"/>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2936"/>
        <w:gridCol w:w="2647"/>
        <w:gridCol w:w="2576"/>
      </w:tblGrid>
      <w:tr w:rsidR="00DD5C3A" w14:paraId="2C51A0CA" w14:textId="77777777" w:rsidTr="00F4026E">
        <w:trPr>
          <w:trHeight w:val="311"/>
        </w:trPr>
        <w:tc>
          <w:tcPr>
            <w:tcW w:w="2936" w:type="dxa"/>
            <w:vAlign w:val="center"/>
          </w:tcPr>
          <w:p w14:paraId="22C90839" w14:textId="1366FEA4" w:rsidR="00DD5C3A" w:rsidRDefault="00DD5C3A" w:rsidP="00F4026E">
            <w:pPr>
              <w:pStyle w:val="BodyText2"/>
              <w:tabs>
                <w:tab w:val="left" w:pos="1691"/>
              </w:tabs>
              <w:spacing w:line="240" w:lineRule="auto"/>
              <w:rPr>
                <w:rFonts w:asciiTheme="minorHAnsi" w:hAnsiTheme="minorHAnsi"/>
                <w:sz w:val="22"/>
                <w:szCs w:val="22"/>
              </w:rPr>
            </w:pPr>
          </w:p>
        </w:tc>
        <w:tc>
          <w:tcPr>
            <w:tcW w:w="2647" w:type="dxa"/>
            <w:vAlign w:val="center"/>
          </w:tcPr>
          <w:p w14:paraId="154D431C" w14:textId="77777777" w:rsidR="00DD5C3A" w:rsidRDefault="00DD5C3A" w:rsidP="00F4026E">
            <w:pPr>
              <w:pStyle w:val="BodyText2"/>
              <w:tabs>
                <w:tab w:val="left" w:pos="1691"/>
              </w:tabs>
              <w:spacing w:line="240" w:lineRule="auto"/>
              <w:rPr>
                <w:rFonts w:asciiTheme="minorHAnsi" w:hAnsiTheme="minorHAnsi"/>
                <w:sz w:val="22"/>
                <w:szCs w:val="22"/>
              </w:rPr>
            </w:pPr>
          </w:p>
          <w:p w14:paraId="501438D3" w14:textId="77777777" w:rsidR="00DD5C3A" w:rsidRPr="00DD5C3A" w:rsidRDefault="00DD5C3A" w:rsidP="00F4026E"/>
        </w:tc>
        <w:tc>
          <w:tcPr>
            <w:tcW w:w="2576" w:type="dxa"/>
            <w:vAlign w:val="center"/>
          </w:tcPr>
          <w:p w14:paraId="32D4E493" w14:textId="7143A40E" w:rsidR="00DD5C3A" w:rsidRDefault="00DD5C3A" w:rsidP="00F4026E">
            <w:pPr>
              <w:pStyle w:val="BodyText2"/>
              <w:tabs>
                <w:tab w:val="left" w:pos="1691"/>
              </w:tabs>
              <w:spacing w:line="240" w:lineRule="auto"/>
              <w:rPr>
                <w:rFonts w:asciiTheme="minorHAnsi" w:hAnsiTheme="minorHAnsi"/>
                <w:sz w:val="22"/>
                <w:szCs w:val="22"/>
              </w:rPr>
            </w:pPr>
          </w:p>
        </w:tc>
      </w:tr>
    </w:tbl>
    <w:p w14:paraId="342F8C95" w14:textId="77777777" w:rsidR="00DD5C3A" w:rsidRPr="000A7DA0" w:rsidRDefault="00DD5C3A" w:rsidP="006D325E">
      <w:pPr>
        <w:pStyle w:val="BodyText2"/>
        <w:tabs>
          <w:tab w:val="left" w:pos="3935"/>
        </w:tabs>
        <w:spacing w:line="240" w:lineRule="auto"/>
        <w:rPr>
          <w:rFonts w:asciiTheme="minorHAnsi" w:hAnsiTheme="minorHAnsi"/>
          <w:sz w:val="22"/>
          <w:szCs w:val="22"/>
        </w:rPr>
      </w:pPr>
    </w:p>
    <w:p w14:paraId="1F30EDF2" w14:textId="77777777" w:rsidR="00AD587F" w:rsidRPr="000A7DA0" w:rsidRDefault="00AD587F" w:rsidP="00085DE8">
      <w:pPr>
        <w:pStyle w:val="BodyText2"/>
        <w:spacing w:line="240" w:lineRule="auto"/>
        <w:jc w:val="center"/>
        <w:rPr>
          <w:rFonts w:asciiTheme="minorHAnsi" w:hAnsiTheme="minorHAnsi"/>
          <w:sz w:val="32"/>
        </w:rPr>
      </w:pPr>
      <w:r w:rsidRPr="000A7DA0">
        <w:rPr>
          <w:rFonts w:asciiTheme="minorHAnsi" w:hAnsiTheme="minorHAnsi"/>
          <w:sz w:val="32"/>
        </w:rPr>
        <w:t>Título</w:t>
      </w:r>
      <w:r w:rsidR="00FF7068">
        <w:rPr>
          <w:rFonts w:asciiTheme="minorHAnsi" w:hAnsiTheme="minorHAnsi"/>
          <w:sz w:val="32"/>
        </w:rPr>
        <w:t xml:space="preserve"> do Projeto</w:t>
      </w:r>
    </w:p>
    <w:p w14:paraId="33253122" w14:textId="77777777" w:rsidR="00AD587F" w:rsidRPr="000A7DA0" w:rsidRDefault="00AD587F" w:rsidP="00085DE8">
      <w:pPr>
        <w:jc w:val="center"/>
        <w:rPr>
          <w:rFonts w:asciiTheme="minorHAnsi" w:hAnsiTheme="minorHAnsi"/>
        </w:rPr>
      </w:pPr>
    </w:p>
    <w:p w14:paraId="34DAC57C" w14:textId="77777777" w:rsidR="00AD587F" w:rsidRPr="000A7DA0" w:rsidRDefault="00AD587F" w:rsidP="00085DE8">
      <w:pPr>
        <w:spacing w:line="160" w:lineRule="exact"/>
        <w:jc w:val="center"/>
        <w:rPr>
          <w:rFonts w:asciiTheme="minorHAnsi" w:hAnsiTheme="minorHAnsi"/>
        </w:rPr>
      </w:pPr>
    </w:p>
    <w:p w14:paraId="47D7019C" w14:textId="77777777" w:rsidR="00AD587F" w:rsidRPr="000A7DA0" w:rsidRDefault="00AD587F" w:rsidP="00085DE8">
      <w:pPr>
        <w:jc w:val="center"/>
        <w:rPr>
          <w:rFonts w:asciiTheme="minorHAnsi" w:hAnsiTheme="minorHAnsi"/>
        </w:rPr>
      </w:pPr>
    </w:p>
    <w:p w14:paraId="1E65962A" w14:textId="77777777" w:rsidR="00EA770D" w:rsidRDefault="00AD587F" w:rsidP="00085DE8">
      <w:pPr>
        <w:pStyle w:val="Heading1"/>
        <w:rPr>
          <w:rFonts w:asciiTheme="minorHAnsi" w:hAnsiTheme="minorHAnsi"/>
        </w:rPr>
      </w:pPr>
      <w:r w:rsidRPr="000A7DA0">
        <w:rPr>
          <w:rFonts w:asciiTheme="minorHAnsi" w:hAnsiTheme="minorHAnsi"/>
        </w:rPr>
        <w:t>Nome do</w:t>
      </w:r>
      <w:r w:rsidR="00EA770D">
        <w:rPr>
          <w:rFonts w:asciiTheme="minorHAnsi" w:hAnsiTheme="minorHAnsi"/>
        </w:rPr>
        <w:t>(a)</w:t>
      </w:r>
      <w:r w:rsidRPr="000A7DA0">
        <w:rPr>
          <w:rFonts w:asciiTheme="minorHAnsi" w:hAnsiTheme="minorHAnsi"/>
        </w:rPr>
        <w:t xml:space="preserve"> </w:t>
      </w:r>
      <w:r w:rsidR="00EA770D">
        <w:rPr>
          <w:rFonts w:asciiTheme="minorHAnsi" w:hAnsiTheme="minorHAnsi"/>
        </w:rPr>
        <w:t>aluno(a)</w:t>
      </w:r>
    </w:p>
    <w:p w14:paraId="3A3E9097" w14:textId="77777777" w:rsidR="00EA770D" w:rsidRPr="00EA770D" w:rsidRDefault="00EA770D" w:rsidP="00085DE8">
      <w:pPr>
        <w:jc w:val="center"/>
      </w:pPr>
    </w:p>
    <w:p w14:paraId="0D3DC7B3" w14:textId="77777777" w:rsidR="00AD587F" w:rsidRDefault="00AD587F" w:rsidP="00085DE8">
      <w:pPr>
        <w:spacing w:line="240" w:lineRule="exact"/>
        <w:jc w:val="center"/>
        <w:rPr>
          <w:rFonts w:asciiTheme="minorHAnsi" w:hAnsiTheme="minorHAnsi"/>
        </w:rPr>
      </w:pPr>
    </w:p>
    <w:p w14:paraId="1622E583" w14:textId="77777777" w:rsidR="00C60607" w:rsidRPr="000A7DA0" w:rsidRDefault="00C60607" w:rsidP="00085DE8">
      <w:pPr>
        <w:spacing w:line="240" w:lineRule="exact"/>
        <w:jc w:val="center"/>
        <w:rPr>
          <w:rFonts w:asciiTheme="minorHAnsi" w:hAnsiTheme="minorHAnsi"/>
        </w:rPr>
      </w:pPr>
    </w:p>
    <w:p w14:paraId="53CB9101" w14:textId="77777777" w:rsidR="00AD587F" w:rsidRPr="000A7DA0" w:rsidRDefault="00AD587F" w:rsidP="00085DE8">
      <w:pPr>
        <w:jc w:val="center"/>
        <w:rPr>
          <w:rFonts w:asciiTheme="minorHAnsi" w:hAnsiTheme="minorHAnsi"/>
          <w:sz w:val="22"/>
          <w:szCs w:val="22"/>
        </w:rPr>
      </w:pPr>
    </w:p>
    <w:p w14:paraId="4386B8F7" w14:textId="7A5E4A86" w:rsidR="00C60607" w:rsidRPr="00EC0242" w:rsidRDefault="00C60607" w:rsidP="00BC1034">
      <w:pPr>
        <w:spacing w:line="276" w:lineRule="auto"/>
        <w:jc w:val="center"/>
        <w:rPr>
          <w:rFonts w:asciiTheme="minorHAnsi" w:hAnsiTheme="minorHAnsi"/>
          <w:b/>
          <w:sz w:val="32"/>
          <w:szCs w:val="32"/>
        </w:rPr>
      </w:pPr>
      <w:r w:rsidRPr="00EC0242">
        <w:rPr>
          <w:rFonts w:asciiTheme="minorHAnsi" w:hAnsiTheme="minorHAnsi"/>
          <w:b/>
          <w:sz w:val="32"/>
          <w:szCs w:val="32"/>
        </w:rPr>
        <w:t>Relatório de Progresso</w:t>
      </w:r>
      <w:r w:rsidRPr="00EC0242">
        <w:rPr>
          <w:rFonts w:asciiTheme="minorHAnsi" w:hAnsiTheme="minorHAnsi"/>
          <w:b/>
          <w:sz w:val="32"/>
          <w:szCs w:val="32"/>
        </w:rPr>
        <w:br/>
      </w:r>
      <w:r w:rsidR="008C27C4" w:rsidRPr="00EC0242">
        <w:rPr>
          <w:rFonts w:asciiTheme="minorHAnsi" w:hAnsiTheme="minorHAnsi"/>
          <w:b/>
          <w:sz w:val="32"/>
          <w:szCs w:val="32"/>
        </w:rPr>
        <w:t xml:space="preserve">Doutoramento em </w:t>
      </w:r>
      <w:r w:rsidR="00C81FF8">
        <w:rPr>
          <w:rFonts w:asciiTheme="minorHAnsi" w:hAnsiTheme="minorHAnsi"/>
          <w:b/>
          <w:sz w:val="32"/>
          <w:szCs w:val="32"/>
        </w:rPr>
        <w:t>Ciência Política</w:t>
      </w:r>
    </w:p>
    <w:p w14:paraId="06D836EE" w14:textId="6D03E8E4" w:rsidR="002F1E5E" w:rsidRDefault="00C60607" w:rsidP="002F1E5E">
      <w:pPr>
        <w:jc w:val="center"/>
        <w:rPr>
          <w:rFonts w:asciiTheme="minorHAnsi" w:hAnsiTheme="minorHAnsi"/>
          <w:b/>
          <w:sz w:val="28"/>
          <w:szCs w:val="28"/>
        </w:rPr>
      </w:pPr>
      <w:r w:rsidRPr="00EC0242">
        <w:rPr>
          <w:rFonts w:asciiTheme="minorHAnsi" w:hAnsiTheme="minorHAnsi"/>
          <w:b/>
          <w:sz w:val="28"/>
          <w:szCs w:val="28"/>
        </w:rPr>
        <w:br/>
      </w:r>
      <w:r w:rsidR="00F045FD" w:rsidRPr="00EC0242">
        <w:rPr>
          <w:rFonts w:asciiTheme="minorHAnsi" w:hAnsiTheme="minorHAnsi"/>
          <w:bCs/>
          <w:color w:val="7F7F7F" w:themeColor="text1" w:themeTint="80"/>
          <w:sz w:val="28"/>
          <w:szCs w:val="28"/>
        </w:rPr>
        <w:t>relativo ao __º ano curricular</w:t>
      </w:r>
      <w:r w:rsidR="00F045FD" w:rsidRPr="00EC0242">
        <w:rPr>
          <w:rFonts w:asciiTheme="minorHAnsi" w:hAnsiTheme="minorHAnsi"/>
          <w:b/>
          <w:color w:val="7F7F7F" w:themeColor="text1" w:themeTint="80"/>
          <w:sz w:val="28"/>
          <w:szCs w:val="28"/>
        </w:rPr>
        <w:br/>
        <w:t xml:space="preserve">– ano letivo </w:t>
      </w:r>
      <w:r w:rsidR="00F045FD">
        <w:rPr>
          <w:rFonts w:asciiTheme="minorHAnsi" w:hAnsiTheme="minorHAnsi"/>
          <w:b/>
          <w:bCs/>
          <w:color w:val="7F7F7F" w:themeColor="text1" w:themeTint="80"/>
          <w:sz w:val="28"/>
          <w:szCs w:val="28"/>
        </w:rPr>
        <w:t>2022/2023</w:t>
      </w:r>
      <w:r w:rsidR="00F045FD" w:rsidRPr="00EC0242">
        <w:rPr>
          <w:rFonts w:asciiTheme="minorHAnsi" w:hAnsiTheme="minorHAnsi"/>
          <w:b/>
          <w:bCs/>
          <w:color w:val="7F7F7F" w:themeColor="text1" w:themeTint="80"/>
          <w:sz w:val="28"/>
          <w:szCs w:val="28"/>
        </w:rPr>
        <w:t xml:space="preserve"> </w:t>
      </w:r>
      <w:r w:rsidR="00F045FD" w:rsidRPr="00EC0242">
        <w:rPr>
          <w:rFonts w:asciiTheme="minorHAnsi" w:hAnsiTheme="minorHAnsi"/>
          <w:b/>
          <w:color w:val="7F7F7F" w:themeColor="text1" w:themeTint="80"/>
          <w:sz w:val="28"/>
          <w:szCs w:val="28"/>
        </w:rPr>
        <w:t xml:space="preserve">– </w:t>
      </w:r>
      <w:r w:rsidR="00F045FD" w:rsidRPr="00EC0242">
        <w:rPr>
          <w:rFonts w:asciiTheme="minorHAnsi" w:hAnsiTheme="minorHAnsi"/>
          <w:b/>
          <w:sz w:val="28"/>
          <w:szCs w:val="28"/>
        </w:rPr>
        <w:br/>
      </w:r>
      <w:bookmarkStart w:id="0" w:name="_Hlk133417808"/>
      <w:r w:rsidR="00F045FD" w:rsidRPr="00C3368D">
        <w:rPr>
          <w:rFonts w:asciiTheme="minorHAnsi" w:hAnsiTheme="minorHAnsi"/>
          <w:bCs/>
          <w:color w:val="A6A6A6" w:themeColor="background1" w:themeShade="A6"/>
          <w:sz w:val="28"/>
          <w:szCs w:val="28"/>
        </w:rPr>
        <w:t>[</w:t>
      </w:r>
      <w:r w:rsidR="00F045FD">
        <w:rPr>
          <w:rFonts w:asciiTheme="minorHAnsi" w:hAnsiTheme="minorHAnsi"/>
          <w:bCs/>
          <w:color w:val="A6A6A6" w:themeColor="background1" w:themeShade="A6"/>
          <w:sz w:val="28"/>
          <w:szCs w:val="28"/>
        </w:rPr>
        <w:t>regime</w:t>
      </w:r>
      <w:r w:rsidR="00F045FD" w:rsidRPr="00C3368D">
        <w:rPr>
          <w:rFonts w:asciiTheme="minorHAnsi" w:hAnsiTheme="minorHAnsi"/>
          <w:bCs/>
          <w:color w:val="A6A6A6" w:themeColor="background1" w:themeShade="A6"/>
          <w:sz w:val="28"/>
          <w:szCs w:val="28"/>
        </w:rPr>
        <w:t xml:space="preserve"> de frequência: _________]</w:t>
      </w:r>
      <w:bookmarkEnd w:id="0"/>
    </w:p>
    <w:p w14:paraId="2FBFFDF6" w14:textId="77777777" w:rsidR="002F1E5E" w:rsidRDefault="002F1E5E" w:rsidP="002F1E5E">
      <w:pPr>
        <w:jc w:val="center"/>
        <w:rPr>
          <w:rFonts w:asciiTheme="minorHAnsi" w:hAnsiTheme="minorHAnsi"/>
        </w:rPr>
      </w:pPr>
    </w:p>
    <w:p w14:paraId="737E945D" w14:textId="77777777" w:rsidR="002F1E5E" w:rsidRDefault="002F1E5E" w:rsidP="002F1E5E">
      <w:pPr>
        <w:jc w:val="center"/>
        <w:rPr>
          <w:rFonts w:asciiTheme="minorHAnsi" w:hAnsiTheme="minorHAnsi"/>
        </w:rPr>
      </w:pPr>
    </w:p>
    <w:p w14:paraId="5A0EB75C" w14:textId="77777777" w:rsidR="002F1E5E" w:rsidRDefault="002F1E5E" w:rsidP="002F1E5E">
      <w:pPr>
        <w:jc w:val="center"/>
        <w:rPr>
          <w:rFonts w:asciiTheme="minorHAnsi" w:hAnsiTheme="minorHAnsi"/>
        </w:rPr>
      </w:pPr>
    </w:p>
    <w:p w14:paraId="019D1CC4" w14:textId="77777777" w:rsidR="002F1E5E" w:rsidRDefault="002F1E5E" w:rsidP="002F1E5E">
      <w:pPr>
        <w:jc w:val="center"/>
        <w:rPr>
          <w:rFonts w:asciiTheme="minorHAnsi" w:hAnsiTheme="minorHAnsi"/>
        </w:rPr>
      </w:pPr>
    </w:p>
    <w:p w14:paraId="0365449A" w14:textId="77777777" w:rsidR="002F1E5E" w:rsidRDefault="002F1E5E" w:rsidP="002F1E5E">
      <w:pPr>
        <w:jc w:val="center"/>
        <w:rPr>
          <w:rFonts w:asciiTheme="minorHAnsi" w:hAnsiTheme="minorHAnsi"/>
        </w:rPr>
      </w:pPr>
      <w:r>
        <w:rPr>
          <w:rFonts w:asciiTheme="minorHAnsi" w:hAnsiTheme="minorHAnsi"/>
        </w:rPr>
        <w:t>Orientador(a):</w:t>
      </w:r>
    </w:p>
    <w:p w14:paraId="5F0580AA" w14:textId="77777777" w:rsidR="002F1E5E" w:rsidRDefault="002F1E5E" w:rsidP="002F1E5E">
      <w:pPr>
        <w:jc w:val="center"/>
        <w:rPr>
          <w:rFonts w:asciiTheme="minorHAnsi" w:hAnsiTheme="minorHAnsi"/>
        </w:rPr>
      </w:pPr>
      <w:r>
        <w:rPr>
          <w:rFonts w:asciiTheme="minorHAnsi" w:hAnsiTheme="minorHAnsi"/>
        </w:rPr>
        <w:t>nome, instituição (por extenso)</w:t>
      </w:r>
    </w:p>
    <w:p w14:paraId="7125F259" w14:textId="77777777" w:rsidR="002F1E5E" w:rsidRDefault="002F1E5E" w:rsidP="002F1E5E">
      <w:pPr>
        <w:jc w:val="center"/>
        <w:rPr>
          <w:rFonts w:asciiTheme="minorHAnsi" w:hAnsiTheme="minorHAnsi"/>
        </w:rPr>
      </w:pPr>
    </w:p>
    <w:p w14:paraId="57CF3332" w14:textId="1F86D8C4" w:rsidR="002F1E5E" w:rsidRDefault="005C36A9" w:rsidP="002F1E5E">
      <w:pPr>
        <w:jc w:val="center"/>
        <w:rPr>
          <w:rFonts w:asciiTheme="minorHAnsi" w:hAnsiTheme="minorHAnsi"/>
        </w:rPr>
      </w:pPr>
      <w:r w:rsidRPr="00E805CB">
        <w:rPr>
          <w:rFonts w:asciiTheme="minorHAnsi" w:hAnsiTheme="minorHAnsi"/>
        </w:rPr>
        <w:t xml:space="preserve">Segundo </w:t>
      </w:r>
      <w:r w:rsidR="002F1E5E" w:rsidRPr="00E805CB">
        <w:rPr>
          <w:rFonts w:asciiTheme="minorHAnsi" w:hAnsiTheme="minorHAnsi"/>
        </w:rPr>
        <w:t>Orientador(a):</w:t>
      </w:r>
    </w:p>
    <w:p w14:paraId="42EBF089" w14:textId="77777777" w:rsidR="002F1E5E" w:rsidRDefault="002F1E5E" w:rsidP="002F1E5E">
      <w:pPr>
        <w:jc w:val="center"/>
        <w:rPr>
          <w:rFonts w:asciiTheme="minorHAnsi" w:hAnsiTheme="minorHAnsi"/>
        </w:rPr>
      </w:pPr>
      <w:r>
        <w:rPr>
          <w:rFonts w:asciiTheme="minorHAnsi" w:hAnsiTheme="minorHAnsi"/>
        </w:rPr>
        <w:t>nome, instituição (por extenso)</w:t>
      </w:r>
    </w:p>
    <w:p w14:paraId="70779CC5" w14:textId="77777777" w:rsidR="002F1E5E" w:rsidRDefault="002F1E5E" w:rsidP="002F1E5E">
      <w:pPr>
        <w:jc w:val="center"/>
        <w:rPr>
          <w:rFonts w:asciiTheme="minorHAnsi" w:hAnsiTheme="minorHAnsi"/>
        </w:rPr>
      </w:pPr>
    </w:p>
    <w:p w14:paraId="37C62C13" w14:textId="77777777" w:rsidR="002F1E5E" w:rsidRDefault="002F1E5E" w:rsidP="002F1E5E">
      <w:pPr>
        <w:jc w:val="center"/>
        <w:rPr>
          <w:rFonts w:asciiTheme="minorHAnsi" w:hAnsiTheme="minorHAnsi"/>
        </w:rPr>
      </w:pPr>
    </w:p>
    <w:p w14:paraId="4895AE24" w14:textId="77777777" w:rsidR="002F1E5E" w:rsidRDefault="002F1E5E" w:rsidP="002F1E5E">
      <w:pPr>
        <w:jc w:val="center"/>
        <w:rPr>
          <w:rFonts w:asciiTheme="minorHAnsi" w:hAnsiTheme="minorHAnsi"/>
        </w:rPr>
      </w:pPr>
    </w:p>
    <w:p w14:paraId="314681BB" w14:textId="77777777" w:rsidR="002F1E5E" w:rsidRDefault="002F1E5E" w:rsidP="002F1E5E">
      <w:pPr>
        <w:jc w:val="center"/>
        <w:rPr>
          <w:rFonts w:asciiTheme="minorHAnsi" w:hAnsiTheme="minorHAnsi"/>
        </w:rPr>
      </w:pPr>
    </w:p>
    <w:p w14:paraId="78EBB6ED" w14:textId="77777777" w:rsidR="002F1E5E" w:rsidRDefault="002F1E5E" w:rsidP="002F1E5E">
      <w:pPr>
        <w:jc w:val="center"/>
        <w:rPr>
          <w:rFonts w:asciiTheme="minorHAnsi" w:hAnsiTheme="minorHAnsi"/>
        </w:rPr>
      </w:pPr>
    </w:p>
    <w:p w14:paraId="05D593B1" w14:textId="77777777" w:rsidR="002F1E5E" w:rsidRDefault="002F1E5E" w:rsidP="002F1E5E">
      <w:pPr>
        <w:jc w:val="center"/>
        <w:rPr>
          <w:rFonts w:asciiTheme="minorHAnsi" w:hAnsiTheme="minorHAnsi"/>
        </w:rPr>
      </w:pPr>
      <w:r>
        <w:rPr>
          <w:rFonts w:asciiTheme="minorHAnsi" w:hAnsiTheme="minorHAnsi"/>
        </w:rPr>
        <w:t>[Mês, Ano]</w:t>
      </w:r>
    </w:p>
    <w:p w14:paraId="3C342BA7" w14:textId="77777777" w:rsidR="002F1E5E" w:rsidRDefault="002F1E5E" w:rsidP="002F1E5E">
      <w:pPr>
        <w:jc w:val="center"/>
        <w:rPr>
          <w:rFonts w:asciiTheme="minorHAnsi" w:hAnsiTheme="minorHAnsi"/>
        </w:rPr>
      </w:pPr>
    </w:p>
    <w:p w14:paraId="56EF96BD" w14:textId="4297EE34" w:rsidR="00456D6F" w:rsidRDefault="00456D6F" w:rsidP="002F1E5E">
      <w:pPr>
        <w:jc w:val="center"/>
        <w:rPr>
          <w:rFonts w:asciiTheme="minorHAnsi" w:hAnsiTheme="minorHAnsi"/>
        </w:rPr>
        <w:sectPr w:rsidR="00456D6F" w:rsidSect="006D325E">
          <w:headerReference w:type="default" r:id="rId8"/>
          <w:pgSz w:w="12240" w:h="15840"/>
          <w:pgMar w:top="1417" w:right="1701" w:bottom="1417" w:left="1701" w:header="0" w:footer="709" w:gutter="0"/>
          <w:pgNumType w:start="1"/>
          <w:cols w:space="708"/>
          <w:docGrid w:linePitch="360"/>
        </w:sectPr>
      </w:pPr>
    </w:p>
    <w:p w14:paraId="2A393702" w14:textId="31C7BECD" w:rsidR="00456D6F" w:rsidRDefault="00456D6F" w:rsidP="001C4ABB">
      <w:pPr>
        <w:jc w:val="center"/>
        <w:rPr>
          <w:rFonts w:asciiTheme="minorHAnsi" w:hAnsiTheme="minorHAnsi"/>
        </w:rPr>
      </w:pPr>
    </w:p>
    <w:p w14:paraId="13DC9B2A" w14:textId="77777777" w:rsidR="00456D6F" w:rsidRPr="00456D6F" w:rsidRDefault="00456D6F" w:rsidP="00456D6F">
      <w:pPr>
        <w:jc w:val="center"/>
        <w:rPr>
          <w:rFonts w:asciiTheme="minorHAnsi" w:hAnsiTheme="minorHAnsi"/>
          <w:b/>
          <w:sz w:val="32"/>
          <w:szCs w:val="32"/>
        </w:rPr>
      </w:pPr>
    </w:p>
    <w:p w14:paraId="17B8FBB6" w14:textId="790364B8" w:rsidR="00456D6F" w:rsidRDefault="00456D6F" w:rsidP="00EA1BE9">
      <w:pPr>
        <w:jc w:val="both"/>
        <w:rPr>
          <w:rFonts w:asciiTheme="minorHAnsi" w:hAnsiTheme="minorHAnsi" w:cs="Calibri"/>
          <w:i/>
          <w:color w:val="595959" w:themeColor="text1" w:themeTint="A6"/>
          <w:sz w:val="26"/>
          <w:szCs w:val="26"/>
          <w:lang w:eastAsia="pt-PT"/>
        </w:rPr>
      </w:pPr>
      <w:r w:rsidRPr="00456D6F">
        <w:rPr>
          <w:rFonts w:asciiTheme="minorHAnsi" w:hAnsiTheme="minorHAnsi"/>
          <w:b/>
          <w:sz w:val="32"/>
          <w:szCs w:val="32"/>
          <w:u w:val="single"/>
        </w:rPr>
        <w:t>Data-limite de entrega</w:t>
      </w:r>
      <w:r w:rsidRPr="00456D6F">
        <w:rPr>
          <w:rFonts w:asciiTheme="minorHAnsi" w:hAnsiTheme="minorHAnsi"/>
          <w:b/>
          <w:sz w:val="32"/>
          <w:szCs w:val="32"/>
        </w:rPr>
        <w:t xml:space="preserve">: </w:t>
      </w:r>
      <w:r w:rsidR="00354E4F">
        <w:rPr>
          <w:rFonts w:asciiTheme="minorHAnsi" w:hAnsiTheme="minorHAnsi" w:cs="Calibri"/>
          <w:i/>
          <w:color w:val="595959" w:themeColor="text1" w:themeTint="A6"/>
          <w:sz w:val="26"/>
          <w:szCs w:val="26"/>
          <w:lang w:eastAsia="pt-PT"/>
        </w:rPr>
        <w:t>04</w:t>
      </w:r>
      <w:r w:rsidR="002F1E5E" w:rsidRPr="00966BD7">
        <w:rPr>
          <w:rFonts w:asciiTheme="minorHAnsi" w:hAnsiTheme="minorHAnsi" w:cs="Calibri"/>
          <w:i/>
          <w:color w:val="595959" w:themeColor="text1" w:themeTint="A6"/>
          <w:sz w:val="26"/>
          <w:szCs w:val="26"/>
          <w:lang w:eastAsia="pt-PT"/>
        </w:rPr>
        <w:t xml:space="preserve"> de </w:t>
      </w:r>
      <w:r w:rsidR="00354E4F">
        <w:rPr>
          <w:rFonts w:asciiTheme="minorHAnsi" w:hAnsiTheme="minorHAnsi" w:cs="Calibri"/>
          <w:i/>
          <w:color w:val="595959" w:themeColor="text1" w:themeTint="A6"/>
          <w:sz w:val="26"/>
          <w:szCs w:val="26"/>
          <w:lang w:eastAsia="pt-PT"/>
        </w:rPr>
        <w:t>setembro</w:t>
      </w:r>
      <w:r w:rsidR="002F1E5E" w:rsidRPr="00966BD7">
        <w:rPr>
          <w:rFonts w:asciiTheme="minorHAnsi" w:hAnsiTheme="minorHAnsi" w:cs="Calibri"/>
          <w:i/>
          <w:color w:val="595959" w:themeColor="text1" w:themeTint="A6"/>
          <w:sz w:val="26"/>
          <w:szCs w:val="26"/>
          <w:lang w:eastAsia="pt-PT"/>
        </w:rPr>
        <w:t xml:space="preserve"> de 202</w:t>
      </w:r>
      <w:r w:rsidR="00F045FD">
        <w:rPr>
          <w:rFonts w:asciiTheme="minorHAnsi" w:hAnsiTheme="minorHAnsi" w:cs="Calibri"/>
          <w:i/>
          <w:color w:val="595959" w:themeColor="text1" w:themeTint="A6"/>
          <w:sz w:val="26"/>
          <w:szCs w:val="26"/>
          <w:lang w:eastAsia="pt-PT"/>
        </w:rPr>
        <w:t>3</w:t>
      </w:r>
    </w:p>
    <w:p w14:paraId="123BE57A" w14:textId="49E61D67" w:rsidR="00DF1830" w:rsidRPr="00DF1830" w:rsidRDefault="00DF1830" w:rsidP="00EA1BE9">
      <w:pPr>
        <w:jc w:val="both"/>
        <w:rPr>
          <w:rFonts w:asciiTheme="minorHAnsi" w:hAnsiTheme="minorHAnsi" w:cs="Calibri"/>
          <w:lang w:eastAsia="pt-PT"/>
        </w:rPr>
      </w:pPr>
      <w:r w:rsidRPr="00DF1830">
        <w:rPr>
          <w:rFonts w:asciiTheme="minorHAnsi" w:hAnsiTheme="minorHAnsi" w:cs="Calibri"/>
          <w:b/>
          <w:lang w:eastAsia="pt-PT"/>
        </w:rPr>
        <w:t>Esclarecemos que:</w:t>
      </w:r>
      <w:r w:rsidRPr="00DF1830">
        <w:rPr>
          <w:rFonts w:asciiTheme="minorHAnsi" w:hAnsiTheme="minorHAnsi" w:cs="Calibri"/>
          <w:lang w:eastAsia="pt-PT"/>
        </w:rPr>
        <w:t xml:space="preserve"> Não é possível conceder uma prorrogação mais extensa, sob pena de se comprometer o processo de avaliação dos relatórios e, por conseguinte, a inscrição dos doutorandos no novo ano letivo dentro do prazo regulamentar.</w:t>
      </w:r>
    </w:p>
    <w:p w14:paraId="3346C4E9" w14:textId="77777777" w:rsidR="00456D6F" w:rsidRDefault="00456D6F" w:rsidP="00EA1BE9">
      <w:pPr>
        <w:jc w:val="both"/>
        <w:rPr>
          <w:rFonts w:asciiTheme="minorHAnsi" w:hAnsiTheme="minorHAnsi"/>
          <w:b/>
          <w:sz w:val="32"/>
          <w:szCs w:val="32"/>
        </w:rPr>
      </w:pPr>
    </w:p>
    <w:p w14:paraId="72C8FAC8" w14:textId="1092FD6E" w:rsidR="00456D6F" w:rsidRPr="00456D6F" w:rsidRDefault="00456D6F" w:rsidP="00EA1BE9">
      <w:pPr>
        <w:spacing w:line="276" w:lineRule="auto"/>
        <w:jc w:val="both"/>
        <w:rPr>
          <w:rFonts w:asciiTheme="minorHAnsi" w:hAnsiTheme="minorHAnsi"/>
          <w:bCs/>
          <w:sz w:val="32"/>
          <w:szCs w:val="32"/>
          <w:u w:val="single"/>
        </w:rPr>
      </w:pPr>
      <w:r w:rsidRPr="00456D6F">
        <w:rPr>
          <w:rFonts w:asciiTheme="minorHAnsi" w:hAnsiTheme="minorHAnsi"/>
          <w:b/>
          <w:sz w:val="32"/>
          <w:szCs w:val="32"/>
          <w:u w:val="single"/>
        </w:rPr>
        <w:t>Modo de entrega</w:t>
      </w:r>
      <w:r w:rsidRPr="00456D6F">
        <w:rPr>
          <w:rFonts w:asciiTheme="minorHAnsi" w:hAnsiTheme="minorHAnsi"/>
          <w:b/>
          <w:sz w:val="32"/>
          <w:szCs w:val="32"/>
        </w:rPr>
        <w:t>:</w:t>
      </w:r>
      <w:r>
        <w:rPr>
          <w:rFonts w:asciiTheme="minorHAnsi" w:hAnsiTheme="minorHAnsi"/>
          <w:b/>
          <w:sz w:val="32"/>
          <w:szCs w:val="32"/>
        </w:rPr>
        <w:t xml:space="preserve"> </w:t>
      </w:r>
      <w:r w:rsidR="0005050E">
        <w:rPr>
          <w:rFonts w:asciiTheme="minorHAnsi" w:hAnsiTheme="minorHAnsi" w:cs="Calibri"/>
          <w:sz w:val="26"/>
          <w:szCs w:val="26"/>
          <w:lang w:eastAsia="pt-PT"/>
        </w:rPr>
        <w:t>envio por</w:t>
      </w:r>
      <w:r>
        <w:rPr>
          <w:rFonts w:asciiTheme="minorHAnsi" w:hAnsiTheme="minorHAnsi" w:cs="Calibri"/>
          <w:sz w:val="26"/>
          <w:szCs w:val="26"/>
          <w:lang w:eastAsia="pt-PT"/>
        </w:rPr>
        <w:t xml:space="preserve"> </w:t>
      </w:r>
      <w:r w:rsidRPr="00456D6F">
        <w:rPr>
          <w:rFonts w:asciiTheme="minorHAnsi" w:hAnsiTheme="minorHAnsi" w:cs="Calibri"/>
          <w:sz w:val="26"/>
          <w:szCs w:val="26"/>
          <w:lang w:eastAsia="pt-PT"/>
        </w:rPr>
        <w:t xml:space="preserve">email, para </w:t>
      </w:r>
      <w:hyperlink r:id="rId9" w:history="1">
        <w:r w:rsidR="00EF4B0E" w:rsidRPr="00DF5638">
          <w:rPr>
            <w:rStyle w:val="Hyperlink"/>
            <w:rFonts w:asciiTheme="minorHAnsi" w:hAnsiTheme="minorHAnsi" w:cs="Calibri"/>
            <w:sz w:val="26"/>
            <w:szCs w:val="26"/>
            <w:lang w:eastAsia="pt-PT"/>
          </w:rPr>
          <w:t>docs.cursos.iscte@gmail.com</w:t>
        </w:r>
      </w:hyperlink>
      <w:r w:rsidR="00EF4B0E">
        <w:rPr>
          <w:rFonts w:asciiTheme="minorHAnsi" w:hAnsiTheme="minorHAnsi" w:cs="Calibri"/>
          <w:sz w:val="26"/>
          <w:szCs w:val="26"/>
          <w:lang w:eastAsia="pt-PT"/>
        </w:rPr>
        <w:t xml:space="preserve"> </w:t>
      </w:r>
      <w:r>
        <w:rPr>
          <w:rFonts w:asciiTheme="minorHAnsi" w:hAnsiTheme="minorHAnsi" w:cs="Calibri"/>
          <w:sz w:val="26"/>
          <w:szCs w:val="26"/>
          <w:lang w:eastAsia="pt-PT"/>
        </w:rPr>
        <w:t xml:space="preserve">(ficheiros em formato </w:t>
      </w:r>
      <w:proofErr w:type="spellStart"/>
      <w:r w:rsidRPr="00456D6F">
        <w:rPr>
          <w:rFonts w:asciiTheme="minorHAnsi" w:hAnsiTheme="minorHAnsi" w:cs="Calibri"/>
          <w:i/>
          <w:iCs/>
          <w:sz w:val="26"/>
          <w:szCs w:val="26"/>
          <w:lang w:eastAsia="pt-PT"/>
        </w:rPr>
        <w:t>pdf</w:t>
      </w:r>
      <w:proofErr w:type="spellEnd"/>
      <w:r>
        <w:rPr>
          <w:rFonts w:asciiTheme="minorHAnsi" w:hAnsiTheme="minorHAnsi" w:cs="Calibri"/>
          <w:sz w:val="26"/>
          <w:szCs w:val="26"/>
          <w:lang w:eastAsia="pt-PT"/>
        </w:rPr>
        <w:t xml:space="preserve"> e devidamente identificados)</w:t>
      </w:r>
    </w:p>
    <w:p w14:paraId="32B3C015" w14:textId="77777777" w:rsidR="00456D6F" w:rsidRDefault="00456D6F" w:rsidP="00EA1BE9">
      <w:pPr>
        <w:jc w:val="both"/>
        <w:rPr>
          <w:rFonts w:asciiTheme="minorHAnsi" w:hAnsiTheme="minorHAnsi"/>
          <w:b/>
          <w:sz w:val="32"/>
          <w:szCs w:val="32"/>
        </w:rPr>
      </w:pPr>
    </w:p>
    <w:p w14:paraId="7E52596D" w14:textId="295A03B5" w:rsidR="00456D6F" w:rsidRDefault="00456D6F" w:rsidP="00EA1BE9">
      <w:pPr>
        <w:jc w:val="both"/>
        <w:rPr>
          <w:rFonts w:asciiTheme="minorHAnsi" w:hAnsiTheme="minorHAnsi"/>
          <w:b/>
          <w:sz w:val="32"/>
          <w:szCs w:val="32"/>
          <w:u w:val="single"/>
        </w:rPr>
      </w:pPr>
      <w:r w:rsidRPr="00456D6F">
        <w:rPr>
          <w:rFonts w:asciiTheme="minorHAnsi" w:hAnsiTheme="minorHAnsi"/>
          <w:b/>
          <w:sz w:val="32"/>
          <w:szCs w:val="32"/>
          <w:u w:val="single"/>
        </w:rPr>
        <w:t>Estrutura</w:t>
      </w:r>
    </w:p>
    <w:p w14:paraId="7D4D08F2" w14:textId="0F5D3616" w:rsidR="005C36A9" w:rsidRDefault="005C36A9" w:rsidP="00EA1BE9">
      <w:pPr>
        <w:jc w:val="both"/>
        <w:rPr>
          <w:rFonts w:asciiTheme="minorHAnsi" w:hAnsiTheme="minorHAnsi"/>
          <w:b/>
          <w:sz w:val="32"/>
          <w:szCs w:val="32"/>
          <w:u w:val="single"/>
        </w:rPr>
      </w:pPr>
    </w:p>
    <w:p w14:paraId="05F09B60" w14:textId="572753D7" w:rsidR="005C36A9" w:rsidRDefault="005C36A9" w:rsidP="00EA1BE9">
      <w:pPr>
        <w:pStyle w:val="ListParagraph"/>
        <w:numPr>
          <w:ilvl w:val="0"/>
          <w:numId w:val="40"/>
        </w:numPr>
        <w:rPr>
          <w:rFonts w:asciiTheme="minorHAnsi" w:hAnsiTheme="minorHAnsi"/>
          <w:b/>
          <w:sz w:val="32"/>
          <w:szCs w:val="32"/>
          <w:u w:val="single"/>
        </w:rPr>
      </w:pPr>
      <w:r w:rsidRPr="00AB60F6">
        <w:rPr>
          <w:rFonts w:asciiTheme="minorHAnsi" w:hAnsiTheme="minorHAnsi"/>
          <w:b/>
          <w:sz w:val="32"/>
          <w:szCs w:val="32"/>
          <w:u w:val="single"/>
        </w:rPr>
        <w:t>Tese em formato Monografia</w:t>
      </w:r>
    </w:p>
    <w:p w14:paraId="1AC8344D" w14:textId="77777777" w:rsidR="004E5F81" w:rsidRPr="004E5F81" w:rsidRDefault="004E5F81" w:rsidP="004E5F81">
      <w:pPr>
        <w:rPr>
          <w:rFonts w:asciiTheme="minorHAnsi" w:hAnsiTheme="minorHAnsi"/>
          <w:b/>
          <w:sz w:val="32"/>
          <w:szCs w:val="32"/>
          <w:u w:val="single"/>
        </w:rPr>
      </w:pPr>
    </w:p>
    <w:p w14:paraId="1A5FE405" w14:textId="19FC9186" w:rsidR="004E5F81" w:rsidRPr="00456D6F" w:rsidRDefault="004E5F81" w:rsidP="004E5F81">
      <w:pPr>
        <w:autoSpaceDE w:val="0"/>
        <w:autoSpaceDN w:val="0"/>
        <w:adjustRightInd w:val="0"/>
        <w:spacing w:line="276" w:lineRule="auto"/>
        <w:jc w:val="both"/>
        <w:rPr>
          <w:rFonts w:asciiTheme="minorHAnsi" w:hAnsiTheme="minorHAnsi" w:cs="Calibri"/>
          <w:sz w:val="26"/>
          <w:szCs w:val="26"/>
          <w:lang w:eastAsia="pt-PT"/>
        </w:rPr>
      </w:pPr>
      <w:r w:rsidRPr="00456D6F">
        <w:rPr>
          <w:rFonts w:asciiTheme="minorHAnsi" w:hAnsiTheme="minorHAnsi" w:cs="Calibri"/>
          <w:b/>
          <w:sz w:val="26"/>
          <w:szCs w:val="26"/>
          <w:lang w:eastAsia="pt-PT"/>
        </w:rPr>
        <w:t>Relatório:</w:t>
      </w:r>
      <w:r w:rsidRPr="00456D6F">
        <w:rPr>
          <w:rFonts w:asciiTheme="minorHAnsi" w:hAnsiTheme="minorHAnsi" w:cs="Calibri"/>
          <w:sz w:val="26"/>
          <w:szCs w:val="26"/>
          <w:lang w:eastAsia="pt-PT"/>
        </w:rPr>
        <w:t xml:space="preserve"> Relatório detalhado dos trabalhos realizados ao longo do </w:t>
      </w:r>
      <w:r>
        <w:rPr>
          <w:rFonts w:asciiTheme="minorHAnsi" w:hAnsiTheme="minorHAnsi" w:cs="Calibri"/>
          <w:sz w:val="26"/>
          <w:szCs w:val="26"/>
          <w:lang w:eastAsia="pt-PT"/>
        </w:rPr>
        <w:t>ano letivo 202</w:t>
      </w:r>
      <w:r w:rsidR="002332D0">
        <w:rPr>
          <w:rFonts w:asciiTheme="minorHAnsi" w:hAnsiTheme="minorHAnsi" w:cs="Calibri"/>
          <w:sz w:val="26"/>
          <w:szCs w:val="26"/>
          <w:lang w:eastAsia="pt-PT"/>
        </w:rPr>
        <w:t>1</w:t>
      </w:r>
      <w:r>
        <w:rPr>
          <w:rFonts w:asciiTheme="minorHAnsi" w:hAnsiTheme="minorHAnsi" w:cs="Calibri"/>
          <w:sz w:val="26"/>
          <w:szCs w:val="26"/>
          <w:lang w:eastAsia="pt-PT"/>
        </w:rPr>
        <w:t>/202</w:t>
      </w:r>
      <w:r w:rsidR="002332D0">
        <w:rPr>
          <w:rFonts w:asciiTheme="minorHAnsi" w:hAnsiTheme="minorHAnsi" w:cs="Calibri"/>
          <w:sz w:val="26"/>
          <w:szCs w:val="26"/>
          <w:lang w:eastAsia="pt-PT"/>
        </w:rPr>
        <w:t>2</w:t>
      </w:r>
      <w:r>
        <w:rPr>
          <w:rFonts w:asciiTheme="minorHAnsi" w:hAnsiTheme="minorHAnsi" w:cs="Calibri"/>
          <w:sz w:val="26"/>
          <w:szCs w:val="26"/>
          <w:lang w:eastAsia="pt-PT"/>
        </w:rPr>
        <w:t xml:space="preserve">, no </w:t>
      </w:r>
      <w:r w:rsidRPr="00456D6F">
        <w:rPr>
          <w:rFonts w:asciiTheme="minorHAnsi" w:hAnsiTheme="minorHAnsi" w:cs="Calibri"/>
          <w:sz w:val="26"/>
          <w:szCs w:val="26"/>
          <w:lang w:eastAsia="pt-PT"/>
        </w:rPr>
        <w:t>2º</w:t>
      </w:r>
      <w:r>
        <w:rPr>
          <w:rFonts w:asciiTheme="minorHAnsi" w:hAnsiTheme="minorHAnsi" w:cs="Calibri"/>
          <w:sz w:val="26"/>
          <w:szCs w:val="26"/>
          <w:lang w:eastAsia="pt-PT"/>
        </w:rPr>
        <w:t xml:space="preserve">, </w:t>
      </w:r>
      <w:r w:rsidRPr="00456D6F">
        <w:rPr>
          <w:rFonts w:asciiTheme="minorHAnsi" w:hAnsiTheme="minorHAnsi" w:cs="Calibri"/>
          <w:sz w:val="26"/>
          <w:szCs w:val="26"/>
          <w:lang w:eastAsia="pt-PT"/>
        </w:rPr>
        <w:t>3º</w:t>
      </w:r>
      <w:r>
        <w:rPr>
          <w:rFonts w:asciiTheme="minorHAnsi" w:hAnsiTheme="minorHAnsi" w:cs="Calibri"/>
          <w:sz w:val="26"/>
          <w:szCs w:val="26"/>
          <w:lang w:eastAsia="pt-PT"/>
        </w:rPr>
        <w:t xml:space="preserve"> ou 4º</w:t>
      </w:r>
      <w:r w:rsidRPr="00456D6F">
        <w:rPr>
          <w:rFonts w:asciiTheme="minorHAnsi" w:hAnsiTheme="minorHAnsi" w:cs="Calibri"/>
          <w:sz w:val="26"/>
          <w:szCs w:val="26"/>
          <w:lang w:eastAsia="pt-PT"/>
        </w:rPr>
        <w:t xml:space="preserve"> ano curricular, </w:t>
      </w:r>
      <w:r>
        <w:rPr>
          <w:rFonts w:asciiTheme="minorHAnsi" w:hAnsiTheme="minorHAnsi" w:cs="Calibri"/>
          <w:sz w:val="26"/>
          <w:szCs w:val="26"/>
          <w:lang w:eastAsia="pt-PT"/>
        </w:rPr>
        <w:t>em regime de frequência parcial</w:t>
      </w:r>
      <w:r w:rsidRPr="00456D6F">
        <w:rPr>
          <w:rFonts w:asciiTheme="minorHAnsi" w:hAnsiTheme="minorHAnsi" w:cs="Calibri"/>
          <w:sz w:val="26"/>
          <w:szCs w:val="26"/>
          <w:lang w:eastAsia="pt-PT"/>
        </w:rPr>
        <w:t xml:space="preserve"> </w:t>
      </w:r>
      <w:r>
        <w:rPr>
          <w:rFonts w:asciiTheme="minorHAnsi" w:hAnsiTheme="minorHAnsi" w:cs="Calibri"/>
          <w:sz w:val="26"/>
          <w:szCs w:val="26"/>
          <w:lang w:eastAsia="pt-PT"/>
        </w:rPr>
        <w:t xml:space="preserve">ou integral, </w:t>
      </w:r>
      <w:r w:rsidRPr="00456D6F">
        <w:rPr>
          <w:rFonts w:asciiTheme="minorHAnsi" w:hAnsiTheme="minorHAnsi" w:cs="Calibri"/>
          <w:sz w:val="26"/>
          <w:szCs w:val="26"/>
          <w:lang w:eastAsia="pt-PT"/>
        </w:rPr>
        <w:t xml:space="preserve">no âmbito </w:t>
      </w:r>
      <w:r>
        <w:rPr>
          <w:rFonts w:asciiTheme="minorHAnsi" w:hAnsiTheme="minorHAnsi" w:cs="Calibri"/>
          <w:sz w:val="26"/>
          <w:szCs w:val="26"/>
          <w:lang w:eastAsia="pt-PT"/>
        </w:rPr>
        <w:t>da tese de</w:t>
      </w:r>
      <w:r w:rsidRPr="00456D6F">
        <w:rPr>
          <w:rFonts w:asciiTheme="minorHAnsi" w:hAnsiTheme="minorHAnsi" w:cs="Calibri"/>
          <w:sz w:val="26"/>
          <w:szCs w:val="26"/>
          <w:lang w:eastAsia="pt-PT"/>
        </w:rPr>
        <w:t xml:space="preserve"> doutoramento, e dos eventuais desvios ocorridos face ao plano de investigação, aos métodos e às tarefas inicialmente definidos/propostos.</w:t>
      </w:r>
    </w:p>
    <w:p w14:paraId="6BBB58E6" w14:textId="77777777" w:rsidR="004E5F81" w:rsidRPr="00456D6F" w:rsidRDefault="004E5F81" w:rsidP="004E5F81">
      <w:pPr>
        <w:autoSpaceDE w:val="0"/>
        <w:autoSpaceDN w:val="0"/>
        <w:adjustRightInd w:val="0"/>
        <w:spacing w:line="276" w:lineRule="auto"/>
        <w:jc w:val="both"/>
        <w:rPr>
          <w:rFonts w:asciiTheme="minorHAnsi" w:hAnsiTheme="minorHAnsi" w:cs="Calibri"/>
          <w:sz w:val="26"/>
          <w:szCs w:val="26"/>
          <w:lang w:eastAsia="pt-PT"/>
        </w:rPr>
      </w:pPr>
    </w:p>
    <w:p w14:paraId="0D4E5B88" w14:textId="77777777" w:rsidR="004E5F81" w:rsidRPr="00456D6F" w:rsidRDefault="004E5F81" w:rsidP="004E5F81">
      <w:pPr>
        <w:autoSpaceDE w:val="0"/>
        <w:autoSpaceDN w:val="0"/>
        <w:adjustRightInd w:val="0"/>
        <w:spacing w:line="276" w:lineRule="auto"/>
        <w:jc w:val="both"/>
        <w:rPr>
          <w:rFonts w:asciiTheme="minorHAnsi" w:hAnsiTheme="minorHAnsi" w:cs="Calibri"/>
          <w:sz w:val="26"/>
          <w:szCs w:val="26"/>
          <w:lang w:eastAsia="pt-PT"/>
        </w:rPr>
      </w:pPr>
      <w:r w:rsidRPr="00E27D58">
        <w:rPr>
          <w:rFonts w:asciiTheme="minorHAnsi" w:hAnsiTheme="minorHAnsi" w:cs="Calibri-Bold"/>
          <w:b/>
          <w:bCs/>
          <w:sz w:val="26"/>
          <w:szCs w:val="26"/>
          <w:lang w:eastAsia="pt-PT"/>
        </w:rPr>
        <w:t xml:space="preserve">Dimensão: </w:t>
      </w:r>
      <w:r w:rsidRPr="00E27D58">
        <w:rPr>
          <w:rFonts w:asciiTheme="minorHAnsi" w:hAnsiTheme="minorHAnsi" w:cs="Calibri"/>
          <w:sz w:val="26"/>
          <w:szCs w:val="26"/>
          <w:lang w:eastAsia="pt-PT"/>
        </w:rPr>
        <w:t>no máximo, 20.000 caracteres (c/ espaços incluídos), para cada relatório excluindo os artigos em anexo</w:t>
      </w:r>
      <w:r>
        <w:rPr>
          <w:rFonts w:asciiTheme="minorHAnsi" w:hAnsiTheme="minorHAnsi" w:cs="Calibri"/>
          <w:sz w:val="26"/>
          <w:szCs w:val="26"/>
          <w:lang w:eastAsia="pt-PT"/>
        </w:rPr>
        <w:t>.</w:t>
      </w:r>
    </w:p>
    <w:p w14:paraId="121A1A25" w14:textId="77777777" w:rsidR="004E5F81" w:rsidRPr="002332D0" w:rsidRDefault="004E5F81" w:rsidP="004E5F81">
      <w:pPr>
        <w:autoSpaceDE w:val="0"/>
        <w:autoSpaceDN w:val="0"/>
        <w:adjustRightInd w:val="0"/>
        <w:spacing w:line="276" w:lineRule="auto"/>
        <w:jc w:val="both"/>
        <w:rPr>
          <w:rFonts w:asciiTheme="minorHAnsi" w:hAnsiTheme="minorHAnsi" w:cs="Calibri"/>
          <w:sz w:val="26"/>
          <w:szCs w:val="26"/>
          <w:lang w:eastAsia="pt-PT"/>
        </w:rPr>
      </w:pPr>
    </w:p>
    <w:p w14:paraId="0E69B797" w14:textId="77777777" w:rsidR="004E5F81" w:rsidRDefault="004E5F81" w:rsidP="004E5F81">
      <w:pPr>
        <w:autoSpaceDE w:val="0"/>
        <w:autoSpaceDN w:val="0"/>
        <w:adjustRightInd w:val="0"/>
        <w:spacing w:after="60" w:line="276" w:lineRule="auto"/>
        <w:jc w:val="both"/>
        <w:rPr>
          <w:rFonts w:asciiTheme="minorHAnsi" w:hAnsiTheme="minorHAnsi" w:cs="Calibri"/>
          <w:sz w:val="26"/>
          <w:szCs w:val="26"/>
          <w:lang w:eastAsia="pt-PT"/>
        </w:rPr>
      </w:pPr>
      <w:r w:rsidRPr="00456D6F">
        <w:rPr>
          <w:rFonts w:asciiTheme="minorHAnsi" w:hAnsiTheme="minorHAnsi" w:cs="Calibri-Bold"/>
          <w:b/>
          <w:bCs/>
          <w:sz w:val="26"/>
          <w:szCs w:val="26"/>
          <w:lang w:eastAsia="pt-PT"/>
        </w:rPr>
        <w:t xml:space="preserve">Anexos: </w:t>
      </w:r>
      <w:r w:rsidRPr="00456D6F">
        <w:rPr>
          <w:rFonts w:asciiTheme="minorHAnsi" w:hAnsiTheme="minorHAnsi" w:cs="Calibri"/>
          <w:sz w:val="26"/>
          <w:szCs w:val="26"/>
          <w:lang w:eastAsia="pt-PT"/>
        </w:rPr>
        <w:t xml:space="preserve">o relatório de progresso </w:t>
      </w:r>
      <w:r>
        <w:rPr>
          <w:rFonts w:asciiTheme="minorHAnsi" w:hAnsiTheme="minorHAnsi" w:cs="Calibri"/>
          <w:sz w:val="26"/>
          <w:szCs w:val="26"/>
          <w:lang w:eastAsia="pt-PT"/>
        </w:rPr>
        <w:t>deve</w:t>
      </w:r>
      <w:r w:rsidRPr="00456D6F">
        <w:rPr>
          <w:rFonts w:asciiTheme="minorHAnsi" w:hAnsiTheme="minorHAnsi" w:cs="Calibri"/>
          <w:sz w:val="26"/>
          <w:szCs w:val="26"/>
          <w:lang w:eastAsia="pt-PT"/>
        </w:rPr>
        <w:t xml:space="preserve"> </w:t>
      </w:r>
      <w:r>
        <w:rPr>
          <w:rFonts w:asciiTheme="minorHAnsi" w:hAnsiTheme="minorHAnsi" w:cs="Calibri"/>
          <w:sz w:val="26"/>
          <w:szCs w:val="26"/>
          <w:lang w:eastAsia="pt-PT"/>
        </w:rPr>
        <w:t xml:space="preserve">conter </w:t>
      </w:r>
      <w:r w:rsidRPr="00103C37">
        <w:rPr>
          <w:rFonts w:asciiTheme="minorHAnsi" w:hAnsiTheme="minorHAnsi" w:cs="Calibri"/>
          <w:b/>
          <w:bCs/>
          <w:sz w:val="26"/>
          <w:szCs w:val="26"/>
          <w:lang w:eastAsia="pt-PT"/>
        </w:rPr>
        <w:t>capítulos de tese</w:t>
      </w:r>
      <w:r w:rsidRPr="00103C37">
        <w:rPr>
          <w:rFonts w:asciiTheme="minorHAnsi" w:hAnsiTheme="minorHAnsi" w:cs="Calibri"/>
          <w:sz w:val="26"/>
          <w:szCs w:val="26"/>
          <w:lang w:eastAsia="pt-PT"/>
        </w:rPr>
        <w:t xml:space="preserve"> </w:t>
      </w:r>
      <w:r>
        <w:rPr>
          <w:rFonts w:asciiTheme="minorHAnsi" w:hAnsiTheme="minorHAnsi" w:cs="Calibri"/>
          <w:sz w:val="26"/>
          <w:szCs w:val="26"/>
          <w:lang w:eastAsia="pt-PT"/>
        </w:rPr>
        <w:t>(</w:t>
      </w:r>
      <w:r w:rsidRPr="00103C37">
        <w:rPr>
          <w:rFonts w:asciiTheme="minorHAnsi" w:hAnsiTheme="minorHAnsi" w:cs="Calibri"/>
          <w:sz w:val="26"/>
          <w:szCs w:val="26"/>
          <w:lang w:eastAsia="pt-PT"/>
        </w:rPr>
        <w:t>ou versões prefinais de capítulos de tese</w:t>
      </w:r>
      <w:r>
        <w:rPr>
          <w:rFonts w:asciiTheme="minorHAnsi" w:hAnsiTheme="minorHAnsi" w:cs="Calibri"/>
          <w:sz w:val="26"/>
          <w:szCs w:val="26"/>
          <w:lang w:eastAsia="pt-PT"/>
        </w:rPr>
        <w:t>), como anexos, nomeadamente</w:t>
      </w:r>
      <w:r w:rsidRPr="00103C37">
        <w:rPr>
          <w:rFonts w:asciiTheme="minorHAnsi" w:hAnsiTheme="minorHAnsi" w:cs="Calibri"/>
          <w:sz w:val="26"/>
          <w:szCs w:val="26"/>
          <w:lang w:eastAsia="pt-PT"/>
        </w:rPr>
        <w:t>:</w:t>
      </w:r>
    </w:p>
    <w:p w14:paraId="08B4CD89" w14:textId="28F85A83" w:rsidR="004E5F81" w:rsidRPr="004E5F81" w:rsidRDefault="004E5F81" w:rsidP="004E5F81">
      <w:pPr>
        <w:pStyle w:val="ListParagraph"/>
        <w:numPr>
          <w:ilvl w:val="0"/>
          <w:numId w:val="39"/>
        </w:numPr>
        <w:rPr>
          <w:rFonts w:asciiTheme="minorHAnsi" w:hAnsiTheme="minorHAnsi" w:cs="Calibri"/>
          <w:sz w:val="26"/>
          <w:szCs w:val="26"/>
          <w:lang w:eastAsia="pt-PT"/>
        </w:rPr>
      </w:pPr>
      <w:r w:rsidRPr="004E5F81">
        <w:rPr>
          <w:rFonts w:asciiTheme="minorHAnsi" w:hAnsiTheme="minorHAnsi" w:cs="Calibri"/>
          <w:sz w:val="26"/>
          <w:szCs w:val="26"/>
          <w:u w:val="single"/>
          <w:lang w:eastAsia="pt-PT"/>
        </w:rPr>
        <w:t>2 capítulos</w:t>
      </w:r>
      <w:r w:rsidRPr="004E5F81">
        <w:rPr>
          <w:rFonts w:asciiTheme="minorHAnsi" w:hAnsiTheme="minorHAnsi" w:cs="Calibri"/>
          <w:sz w:val="26"/>
          <w:szCs w:val="26"/>
          <w:lang w:eastAsia="pt-PT"/>
        </w:rPr>
        <w:t xml:space="preserve">, no caso dos alunos do </w:t>
      </w:r>
      <w:r w:rsidRPr="004E5F81">
        <w:rPr>
          <w:rFonts w:asciiTheme="minorHAnsi" w:hAnsiTheme="minorHAnsi" w:cs="Calibri"/>
          <w:sz w:val="26"/>
          <w:szCs w:val="26"/>
          <w:u w:val="single"/>
          <w:lang w:eastAsia="pt-PT"/>
        </w:rPr>
        <w:t>2º ano</w:t>
      </w:r>
      <w:r w:rsidRPr="004E5F81">
        <w:rPr>
          <w:rFonts w:asciiTheme="minorHAnsi" w:hAnsiTheme="minorHAnsi" w:cs="Calibri"/>
          <w:sz w:val="26"/>
          <w:szCs w:val="26"/>
          <w:lang w:eastAsia="pt-PT"/>
        </w:rPr>
        <w:t xml:space="preserve"> - condição sine qua non para passagem de ano; </w:t>
      </w:r>
    </w:p>
    <w:p w14:paraId="10DE3092" w14:textId="77777777" w:rsidR="004E5F81" w:rsidRPr="004E5F81" w:rsidRDefault="004E5F81" w:rsidP="004E5F81">
      <w:pPr>
        <w:pStyle w:val="ListParagraph"/>
        <w:numPr>
          <w:ilvl w:val="0"/>
          <w:numId w:val="39"/>
        </w:numPr>
        <w:rPr>
          <w:rFonts w:asciiTheme="minorHAnsi" w:hAnsiTheme="minorHAnsi" w:cs="Calibri"/>
          <w:sz w:val="26"/>
          <w:szCs w:val="26"/>
          <w:lang w:eastAsia="pt-PT"/>
        </w:rPr>
      </w:pPr>
      <w:r w:rsidRPr="00103C37">
        <w:rPr>
          <w:rFonts w:asciiTheme="minorHAnsi" w:hAnsiTheme="minorHAnsi" w:cs="Calibri"/>
          <w:sz w:val="26"/>
          <w:szCs w:val="26"/>
          <w:u w:val="single"/>
          <w:lang w:eastAsia="pt-PT"/>
        </w:rPr>
        <w:t>4 capítulos</w:t>
      </w:r>
      <w:r w:rsidRPr="00103C37">
        <w:rPr>
          <w:rFonts w:asciiTheme="minorHAnsi" w:hAnsiTheme="minorHAnsi" w:cs="Calibri"/>
          <w:sz w:val="26"/>
          <w:szCs w:val="26"/>
          <w:lang w:eastAsia="pt-PT"/>
        </w:rPr>
        <w:t xml:space="preserve">, no caso dos alunos do </w:t>
      </w:r>
      <w:r w:rsidRPr="00103C37">
        <w:rPr>
          <w:rFonts w:asciiTheme="minorHAnsi" w:hAnsiTheme="minorHAnsi" w:cs="Calibri"/>
          <w:sz w:val="26"/>
          <w:szCs w:val="26"/>
          <w:u w:val="single"/>
          <w:lang w:eastAsia="pt-PT"/>
        </w:rPr>
        <w:t xml:space="preserve">3º </w:t>
      </w:r>
      <w:r w:rsidRPr="004E5F81">
        <w:rPr>
          <w:rFonts w:asciiTheme="minorHAnsi" w:hAnsiTheme="minorHAnsi" w:cs="Calibri"/>
          <w:sz w:val="26"/>
          <w:szCs w:val="26"/>
          <w:u w:val="single"/>
          <w:lang w:eastAsia="pt-PT"/>
        </w:rPr>
        <w:t>ano</w:t>
      </w:r>
      <w:r w:rsidRPr="004E5F81">
        <w:rPr>
          <w:rFonts w:asciiTheme="minorHAnsi" w:hAnsiTheme="minorHAnsi" w:cs="Calibri"/>
          <w:sz w:val="26"/>
          <w:szCs w:val="26"/>
          <w:lang w:eastAsia="pt-PT"/>
        </w:rPr>
        <w:t xml:space="preserve"> - condição sine qua non para passagem de ano; </w:t>
      </w:r>
    </w:p>
    <w:p w14:paraId="08EA77F8" w14:textId="449EDA9E" w:rsidR="004E5F81" w:rsidRDefault="004E5F81" w:rsidP="00AC0AF6">
      <w:pPr>
        <w:pStyle w:val="ListParagraph"/>
        <w:numPr>
          <w:ilvl w:val="0"/>
          <w:numId w:val="39"/>
        </w:numPr>
        <w:autoSpaceDE w:val="0"/>
        <w:autoSpaceDN w:val="0"/>
        <w:adjustRightInd w:val="0"/>
        <w:spacing w:after="120" w:line="276" w:lineRule="auto"/>
        <w:ind w:left="714" w:hanging="357"/>
        <w:rPr>
          <w:rFonts w:asciiTheme="minorHAnsi" w:hAnsiTheme="minorHAnsi" w:cs="Calibri"/>
          <w:sz w:val="26"/>
          <w:szCs w:val="26"/>
          <w:lang w:eastAsia="pt-PT"/>
        </w:rPr>
      </w:pPr>
      <w:r w:rsidRPr="004E5F81">
        <w:rPr>
          <w:rFonts w:asciiTheme="minorHAnsi" w:hAnsiTheme="minorHAnsi" w:cs="Calibri"/>
          <w:sz w:val="26"/>
          <w:szCs w:val="26"/>
          <w:u w:val="single"/>
          <w:lang w:eastAsia="pt-PT"/>
        </w:rPr>
        <w:t>Tese completa</w:t>
      </w:r>
      <w:r w:rsidRPr="004E5F81">
        <w:rPr>
          <w:rFonts w:asciiTheme="minorHAnsi" w:hAnsiTheme="minorHAnsi" w:cs="Calibri"/>
          <w:sz w:val="26"/>
          <w:szCs w:val="26"/>
          <w:lang w:eastAsia="pt-PT"/>
        </w:rPr>
        <w:t xml:space="preserve">, no caso dos alunos do </w:t>
      </w:r>
      <w:r w:rsidRPr="004E5F81">
        <w:rPr>
          <w:rFonts w:asciiTheme="minorHAnsi" w:hAnsiTheme="minorHAnsi" w:cs="Calibri"/>
          <w:sz w:val="26"/>
          <w:szCs w:val="26"/>
          <w:u w:val="single"/>
          <w:lang w:eastAsia="pt-PT"/>
        </w:rPr>
        <w:t>4º ano</w:t>
      </w:r>
      <w:r w:rsidRPr="004E5F81">
        <w:rPr>
          <w:rFonts w:asciiTheme="minorHAnsi" w:hAnsiTheme="minorHAnsi" w:cs="Calibri"/>
          <w:sz w:val="26"/>
          <w:szCs w:val="26"/>
          <w:lang w:eastAsia="pt-PT"/>
        </w:rPr>
        <w:t xml:space="preserve"> </w:t>
      </w:r>
      <w:r>
        <w:rPr>
          <w:rFonts w:asciiTheme="minorHAnsi" w:hAnsiTheme="minorHAnsi" w:cs="Calibri"/>
          <w:sz w:val="26"/>
          <w:szCs w:val="26"/>
          <w:lang w:eastAsia="pt-PT"/>
        </w:rPr>
        <w:t>-</w:t>
      </w:r>
      <w:r w:rsidRPr="004E5F81">
        <w:rPr>
          <w:rFonts w:asciiTheme="minorHAnsi" w:hAnsiTheme="minorHAnsi" w:cs="Calibri"/>
          <w:sz w:val="26"/>
          <w:szCs w:val="26"/>
          <w:lang w:eastAsia="pt-PT"/>
        </w:rPr>
        <w:t xml:space="preserve"> condição sine qua non para passagem às provas públicas.</w:t>
      </w:r>
    </w:p>
    <w:p w14:paraId="6968953C" w14:textId="75808141" w:rsidR="004E5F81" w:rsidRDefault="004E5F81" w:rsidP="00C2092F">
      <w:pPr>
        <w:pStyle w:val="ListParagraph"/>
        <w:numPr>
          <w:ilvl w:val="0"/>
          <w:numId w:val="39"/>
        </w:numPr>
        <w:autoSpaceDE w:val="0"/>
        <w:autoSpaceDN w:val="0"/>
        <w:adjustRightInd w:val="0"/>
        <w:spacing w:after="120" w:line="276" w:lineRule="auto"/>
        <w:ind w:left="714" w:hanging="357"/>
        <w:rPr>
          <w:rFonts w:asciiTheme="minorHAnsi" w:hAnsiTheme="minorHAnsi" w:cs="Calibri"/>
          <w:sz w:val="26"/>
          <w:szCs w:val="26"/>
          <w:lang w:eastAsia="pt-PT"/>
        </w:rPr>
      </w:pPr>
      <w:r w:rsidRPr="004E5F81">
        <w:rPr>
          <w:rFonts w:asciiTheme="minorHAnsi" w:hAnsiTheme="minorHAnsi" w:cs="Calibri"/>
          <w:sz w:val="26"/>
          <w:szCs w:val="26"/>
          <w:lang w:eastAsia="pt-PT"/>
        </w:rPr>
        <w:t>Pode também conter, como anexos, outros outputs da pesquisa, como, por exemplo, outras publicações resultantes do trabalho efetuado (ou outros textos submetidos para publicação) no ano letivo em análise, caso existam.</w:t>
      </w:r>
    </w:p>
    <w:p w14:paraId="51FDF82D" w14:textId="44ABB44D" w:rsidR="000771D2" w:rsidRDefault="004E5F81" w:rsidP="004E5F81">
      <w:pPr>
        <w:autoSpaceDE w:val="0"/>
        <w:autoSpaceDN w:val="0"/>
        <w:adjustRightInd w:val="0"/>
        <w:spacing w:line="276" w:lineRule="auto"/>
        <w:jc w:val="both"/>
        <w:rPr>
          <w:rFonts w:asciiTheme="minorHAnsi" w:hAnsiTheme="minorHAnsi" w:cs="Calibri"/>
          <w:sz w:val="26"/>
          <w:szCs w:val="26"/>
          <w:lang w:eastAsia="pt-PT"/>
        </w:rPr>
        <w:sectPr w:rsidR="000771D2" w:rsidSect="003B16CF">
          <w:pgSz w:w="12240" w:h="15840"/>
          <w:pgMar w:top="1418" w:right="1701" w:bottom="1134" w:left="1701" w:header="0" w:footer="709" w:gutter="0"/>
          <w:pgNumType w:start="1"/>
          <w:cols w:space="708"/>
          <w:titlePg/>
          <w:docGrid w:linePitch="360"/>
        </w:sectPr>
      </w:pPr>
      <w:bookmarkStart w:id="1" w:name="_GoBack"/>
      <w:bookmarkEnd w:id="1"/>
      <w:r w:rsidRPr="00B52DEC">
        <w:rPr>
          <w:rFonts w:asciiTheme="minorHAnsi" w:hAnsiTheme="minorHAnsi" w:cs="Calibri"/>
          <w:sz w:val="26"/>
          <w:szCs w:val="26"/>
          <w:lang w:eastAsia="pt-PT"/>
        </w:rPr>
        <w:lastRenderedPageBreak/>
        <w:t xml:space="preserve">O </w:t>
      </w:r>
      <w:r w:rsidRPr="00B52DEC">
        <w:rPr>
          <w:rFonts w:asciiTheme="minorHAnsi" w:hAnsiTheme="minorHAnsi" w:cs="Calibri"/>
          <w:b/>
          <w:sz w:val="26"/>
          <w:szCs w:val="26"/>
          <w:lang w:eastAsia="pt-PT"/>
        </w:rPr>
        <w:t>Parecer</w:t>
      </w:r>
      <w:r w:rsidRPr="00B52DEC">
        <w:rPr>
          <w:rFonts w:asciiTheme="minorHAnsi" w:hAnsiTheme="minorHAnsi" w:cs="Calibri"/>
          <w:sz w:val="26"/>
          <w:szCs w:val="26"/>
          <w:lang w:eastAsia="pt-PT"/>
        </w:rPr>
        <w:t xml:space="preserve"> do </w:t>
      </w:r>
      <w:r w:rsidRPr="00B52DEC">
        <w:rPr>
          <w:rFonts w:asciiTheme="minorHAnsi" w:hAnsiTheme="minorHAnsi" w:cs="Calibri"/>
          <w:b/>
          <w:sz w:val="26"/>
          <w:szCs w:val="26"/>
          <w:lang w:eastAsia="pt-PT"/>
        </w:rPr>
        <w:t>orientador</w:t>
      </w:r>
      <w:r w:rsidRPr="00B52DEC">
        <w:rPr>
          <w:rFonts w:asciiTheme="minorHAnsi" w:hAnsiTheme="minorHAnsi" w:cs="Calibri"/>
          <w:sz w:val="26"/>
          <w:szCs w:val="26"/>
          <w:lang w:eastAsia="pt-PT"/>
        </w:rPr>
        <w:t xml:space="preserve"> (e o parecer do segundo orientador, caso exista, no mesmo documento, integrado pelo primeiro orientador, que deverá ser desejavelmente o do docente pertencendo ao </w:t>
      </w:r>
      <w:r w:rsidR="002A6806" w:rsidRPr="002A6806">
        <w:rPr>
          <w:rFonts w:asciiTheme="minorHAnsi" w:hAnsiTheme="minorHAnsi" w:cs="Calibri"/>
          <w:sz w:val="26"/>
          <w:szCs w:val="26"/>
          <w:lang w:eastAsia="pt-PT"/>
        </w:rPr>
        <w:t>Iscte - Instituto Universitário de Lisboa</w:t>
      </w:r>
      <w:r w:rsidRPr="00B52DEC">
        <w:rPr>
          <w:rFonts w:asciiTheme="minorHAnsi" w:hAnsiTheme="minorHAnsi" w:cs="Calibri"/>
          <w:sz w:val="26"/>
          <w:szCs w:val="26"/>
          <w:lang w:eastAsia="pt-PT"/>
        </w:rPr>
        <w:t>) sobre o progresso efetuado e o trabalho apresentado pelo aluno, deve ser enviado, para o secretariado do Curso, conjuntamente com o relatório de progresso (e respetivos anexos).</w:t>
      </w:r>
    </w:p>
    <w:p w14:paraId="68003F73" w14:textId="22B5A543" w:rsidR="00AB60F6" w:rsidRDefault="00AB60F6" w:rsidP="00EA1BE9">
      <w:pPr>
        <w:pStyle w:val="ListParagraph"/>
        <w:numPr>
          <w:ilvl w:val="0"/>
          <w:numId w:val="40"/>
        </w:numPr>
        <w:rPr>
          <w:rFonts w:asciiTheme="minorHAnsi" w:hAnsiTheme="minorHAnsi"/>
          <w:b/>
          <w:sz w:val="32"/>
          <w:szCs w:val="32"/>
          <w:u w:val="single"/>
        </w:rPr>
      </w:pPr>
      <w:r w:rsidRPr="00AB60F6">
        <w:rPr>
          <w:rFonts w:asciiTheme="minorHAnsi" w:hAnsiTheme="minorHAnsi"/>
          <w:b/>
          <w:sz w:val="32"/>
          <w:szCs w:val="32"/>
          <w:u w:val="single"/>
        </w:rPr>
        <w:lastRenderedPageBreak/>
        <w:t xml:space="preserve">Tese em formato </w:t>
      </w:r>
      <w:r>
        <w:rPr>
          <w:rFonts w:asciiTheme="minorHAnsi" w:hAnsiTheme="minorHAnsi"/>
          <w:b/>
          <w:sz w:val="32"/>
          <w:szCs w:val="32"/>
          <w:u w:val="single"/>
        </w:rPr>
        <w:t>artigos</w:t>
      </w:r>
    </w:p>
    <w:p w14:paraId="2D91C705" w14:textId="26DA5C8C" w:rsidR="004E5F81" w:rsidRDefault="004E5F81" w:rsidP="004E5F81">
      <w:pPr>
        <w:rPr>
          <w:rFonts w:asciiTheme="minorHAnsi" w:hAnsiTheme="minorHAnsi"/>
          <w:b/>
          <w:sz w:val="32"/>
          <w:szCs w:val="32"/>
          <w:u w:val="single"/>
        </w:rPr>
      </w:pPr>
    </w:p>
    <w:p w14:paraId="5508FE90" w14:textId="215AB032" w:rsidR="004E5F81" w:rsidRPr="00456D6F" w:rsidRDefault="004E5F81" w:rsidP="004E5F81">
      <w:pPr>
        <w:autoSpaceDE w:val="0"/>
        <w:autoSpaceDN w:val="0"/>
        <w:adjustRightInd w:val="0"/>
        <w:spacing w:line="276" w:lineRule="auto"/>
        <w:jc w:val="both"/>
        <w:rPr>
          <w:rFonts w:asciiTheme="minorHAnsi" w:hAnsiTheme="minorHAnsi" w:cs="Calibri"/>
          <w:sz w:val="26"/>
          <w:szCs w:val="26"/>
          <w:lang w:eastAsia="pt-PT"/>
        </w:rPr>
      </w:pPr>
      <w:r w:rsidRPr="00456D6F">
        <w:rPr>
          <w:rFonts w:asciiTheme="minorHAnsi" w:hAnsiTheme="minorHAnsi" w:cs="Calibri"/>
          <w:b/>
          <w:sz w:val="26"/>
          <w:szCs w:val="26"/>
          <w:lang w:eastAsia="pt-PT"/>
        </w:rPr>
        <w:t>Relatório:</w:t>
      </w:r>
      <w:r w:rsidRPr="00456D6F">
        <w:rPr>
          <w:rFonts w:asciiTheme="minorHAnsi" w:hAnsiTheme="minorHAnsi" w:cs="Calibri"/>
          <w:sz w:val="26"/>
          <w:szCs w:val="26"/>
          <w:lang w:eastAsia="pt-PT"/>
        </w:rPr>
        <w:t xml:space="preserve"> Relatório detalhado dos trabalhos realizados ao longo do </w:t>
      </w:r>
      <w:r>
        <w:rPr>
          <w:rFonts w:asciiTheme="minorHAnsi" w:hAnsiTheme="minorHAnsi" w:cs="Calibri"/>
          <w:sz w:val="26"/>
          <w:szCs w:val="26"/>
          <w:lang w:eastAsia="pt-PT"/>
        </w:rPr>
        <w:t>ano letivo 202</w:t>
      </w:r>
      <w:r w:rsidR="00AD53D6">
        <w:rPr>
          <w:rFonts w:asciiTheme="minorHAnsi" w:hAnsiTheme="minorHAnsi" w:cs="Calibri"/>
          <w:sz w:val="26"/>
          <w:szCs w:val="26"/>
          <w:lang w:eastAsia="pt-PT"/>
        </w:rPr>
        <w:t>1</w:t>
      </w:r>
      <w:r>
        <w:rPr>
          <w:rFonts w:asciiTheme="minorHAnsi" w:hAnsiTheme="minorHAnsi" w:cs="Calibri"/>
          <w:sz w:val="26"/>
          <w:szCs w:val="26"/>
          <w:lang w:eastAsia="pt-PT"/>
        </w:rPr>
        <w:t>/202</w:t>
      </w:r>
      <w:r w:rsidR="00AD53D6">
        <w:rPr>
          <w:rFonts w:asciiTheme="minorHAnsi" w:hAnsiTheme="minorHAnsi" w:cs="Calibri"/>
          <w:sz w:val="26"/>
          <w:szCs w:val="26"/>
          <w:lang w:eastAsia="pt-PT"/>
        </w:rPr>
        <w:t>2</w:t>
      </w:r>
      <w:r>
        <w:rPr>
          <w:rFonts w:asciiTheme="minorHAnsi" w:hAnsiTheme="minorHAnsi" w:cs="Calibri"/>
          <w:sz w:val="26"/>
          <w:szCs w:val="26"/>
          <w:lang w:eastAsia="pt-PT"/>
        </w:rPr>
        <w:t xml:space="preserve">, no </w:t>
      </w:r>
      <w:r w:rsidRPr="00456D6F">
        <w:rPr>
          <w:rFonts w:asciiTheme="minorHAnsi" w:hAnsiTheme="minorHAnsi" w:cs="Calibri"/>
          <w:sz w:val="26"/>
          <w:szCs w:val="26"/>
          <w:lang w:eastAsia="pt-PT"/>
        </w:rPr>
        <w:t>2º</w:t>
      </w:r>
      <w:r>
        <w:rPr>
          <w:rFonts w:asciiTheme="minorHAnsi" w:hAnsiTheme="minorHAnsi" w:cs="Calibri"/>
          <w:sz w:val="26"/>
          <w:szCs w:val="26"/>
          <w:lang w:eastAsia="pt-PT"/>
        </w:rPr>
        <w:t xml:space="preserve">, </w:t>
      </w:r>
      <w:r w:rsidRPr="00456D6F">
        <w:rPr>
          <w:rFonts w:asciiTheme="minorHAnsi" w:hAnsiTheme="minorHAnsi" w:cs="Calibri"/>
          <w:sz w:val="26"/>
          <w:szCs w:val="26"/>
          <w:lang w:eastAsia="pt-PT"/>
        </w:rPr>
        <w:t>3º</w:t>
      </w:r>
      <w:r>
        <w:rPr>
          <w:rFonts w:asciiTheme="minorHAnsi" w:hAnsiTheme="minorHAnsi" w:cs="Calibri"/>
          <w:sz w:val="26"/>
          <w:szCs w:val="26"/>
          <w:lang w:eastAsia="pt-PT"/>
        </w:rPr>
        <w:t xml:space="preserve"> ou 4º</w:t>
      </w:r>
      <w:r w:rsidRPr="00456D6F">
        <w:rPr>
          <w:rFonts w:asciiTheme="minorHAnsi" w:hAnsiTheme="minorHAnsi" w:cs="Calibri"/>
          <w:sz w:val="26"/>
          <w:szCs w:val="26"/>
          <w:lang w:eastAsia="pt-PT"/>
        </w:rPr>
        <w:t xml:space="preserve"> ano curricular, </w:t>
      </w:r>
      <w:r>
        <w:rPr>
          <w:rFonts w:asciiTheme="minorHAnsi" w:hAnsiTheme="minorHAnsi" w:cs="Calibri"/>
          <w:sz w:val="26"/>
          <w:szCs w:val="26"/>
          <w:lang w:eastAsia="pt-PT"/>
        </w:rPr>
        <w:t>em regime de frequência parcial</w:t>
      </w:r>
      <w:r w:rsidRPr="00456D6F">
        <w:rPr>
          <w:rFonts w:asciiTheme="minorHAnsi" w:hAnsiTheme="minorHAnsi" w:cs="Calibri"/>
          <w:sz w:val="26"/>
          <w:szCs w:val="26"/>
          <w:lang w:eastAsia="pt-PT"/>
        </w:rPr>
        <w:t xml:space="preserve"> </w:t>
      </w:r>
      <w:r>
        <w:rPr>
          <w:rFonts w:asciiTheme="minorHAnsi" w:hAnsiTheme="minorHAnsi" w:cs="Calibri"/>
          <w:sz w:val="26"/>
          <w:szCs w:val="26"/>
          <w:lang w:eastAsia="pt-PT"/>
        </w:rPr>
        <w:t xml:space="preserve">ou integral, </w:t>
      </w:r>
      <w:r w:rsidRPr="00456D6F">
        <w:rPr>
          <w:rFonts w:asciiTheme="minorHAnsi" w:hAnsiTheme="minorHAnsi" w:cs="Calibri"/>
          <w:sz w:val="26"/>
          <w:szCs w:val="26"/>
          <w:lang w:eastAsia="pt-PT"/>
        </w:rPr>
        <w:t xml:space="preserve">no âmbito </w:t>
      </w:r>
      <w:r>
        <w:rPr>
          <w:rFonts w:asciiTheme="minorHAnsi" w:hAnsiTheme="minorHAnsi" w:cs="Calibri"/>
          <w:sz w:val="26"/>
          <w:szCs w:val="26"/>
          <w:lang w:eastAsia="pt-PT"/>
        </w:rPr>
        <w:t>da tese de</w:t>
      </w:r>
      <w:r w:rsidRPr="00456D6F">
        <w:rPr>
          <w:rFonts w:asciiTheme="minorHAnsi" w:hAnsiTheme="minorHAnsi" w:cs="Calibri"/>
          <w:sz w:val="26"/>
          <w:szCs w:val="26"/>
          <w:lang w:eastAsia="pt-PT"/>
        </w:rPr>
        <w:t xml:space="preserve"> doutoramento, e dos eventuais desvios ocorridos face ao plano de investigação, aos métodos e às tarefas inicialmente definidos/propostos.</w:t>
      </w:r>
    </w:p>
    <w:p w14:paraId="551AC649" w14:textId="77777777" w:rsidR="004E5F81" w:rsidRPr="00456D6F" w:rsidRDefault="004E5F81" w:rsidP="004E5F81">
      <w:pPr>
        <w:autoSpaceDE w:val="0"/>
        <w:autoSpaceDN w:val="0"/>
        <w:adjustRightInd w:val="0"/>
        <w:spacing w:line="276" w:lineRule="auto"/>
        <w:jc w:val="both"/>
        <w:rPr>
          <w:rFonts w:asciiTheme="minorHAnsi" w:hAnsiTheme="minorHAnsi" w:cs="Calibri"/>
          <w:sz w:val="26"/>
          <w:szCs w:val="26"/>
          <w:lang w:eastAsia="pt-PT"/>
        </w:rPr>
      </w:pPr>
    </w:p>
    <w:p w14:paraId="7F35AE8A" w14:textId="52E262D4" w:rsidR="004E5F81" w:rsidRPr="00E805CB" w:rsidRDefault="004E5F81" w:rsidP="004E5F81">
      <w:pPr>
        <w:autoSpaceDE w:val="0"/>
        <w:autoSpaceDN w:val="0"/>
        <w:adjustRightInd w:val="0"/>
        <w:spacing w:line="276" w:lineRule="auto"/>
        <w:jc w:val="both"/>
        <w:rPr>
          <w:rFonts w:asciiTheme="minorHAnsi" w:hAnsiTheme="minorHAnsi" w:cs="Calibri"/>
          <w:sz w:val="26"/>
          <w:szCs w:val="26"/>
          <w:lang w:eastAsia="pt-PT"/>
        </w:rPr>
      </w:pPr>
      <w:r w:rsidRPr="00E805CB">
        <w:rPr>
          <w:rFonts w:asciiTheme="minorHAnsi" w:hAnsiTheme="minorHAnsi" w:cs="Calibri-Bold"/>
          <w:b/>
          <w:bCs/>
          <w:sz w:val="26"/>
          <w:szCs w:val="26"/>
          <w:lang w:eastAsia="pt-PT"/>
        </w:rPr>
        <w:t xml:space="preserve">Dimensão: </w:t>
      </w:r>
      <w:r w:rsidRPr="00E805CB">
        <w:rPr>
          <w:rFonts w:asciiTheme="minorHAnsi" w:hAnsiTheme="minorHAnsi" w:cs="Calibri"/>
          <w:sz w:val="26"/>
          <w:szCs w:val="26"/>
          <w:lang w:eastAsia="pt-PT"/>
        </w:rPr>
        <w:t xml:space="preserve">no máximo, 20.000 caracteres (c/ espaços incluídos), para cada relatório, excluindo os </w:t>
      </w:r>
      <w:r w:rsidR="00784D3B">
        <w:rPr>
          <w:rFonts w:asciiTheme="minorHAnsi" w:hAnsiTheme="minorHAnsi" w:cs="Calibri"/>
          <w:sz w:val="26"/>
          <w:szCs w:val="26"/>
          <w:lang w:eastAsia="pt-PT"/>
        </w:rPr>
        <w:t>artigos</w:t>
      </w:r>
      <w:r w:rsidR="00784D3B" w:rsidRPr="00E805CB">
        <w:rPr>
          <w:rFonts w:asciiTheme="minorHAnsi" w:hAnsiTheme="minorHAnsi" w:cs="Calibri"/>
          <w:sz w:val="26"/>
          <w:szCs w:val="26"/>
          <w:lang w:eastAsia="pt-PT"/>
        </w:rPr>
        <w:t xml:space="preserve"> </w:t>
      </w:r>
      <w:r w:rsidRPr="00E805CB">
        <w:rPr>
          <w:rFonts w:asciiTheme="minorHAnsi" w:hAnsiTheme="minorHAnsi" w:cs="Calibri"/>
          <w:sz w:val="26"/>
          <w:szCs w:val="26"/>
          <w:lang w:eastAsia="pt-PT"/>
        </w:rPr>
        <w:t>em anexo</w:t>
      </w:r>
      <w:r>
        <w:rPr>
          <w:rFonts w:asciiTheme="minorHAnsi" w:hAnsiTheme="minorHAnsi" w:cs="Calibri"/>
          <w:sz w:val="26"/>
          <w:szCs w:val="26"/>
          <w:lang w:eastAsia="pt-PT"/>
        </w:rPr>
        <w:t>.</w:t>
      </w:r>
    </w:p>
    <w:p w14:paraId="4975E409" w14:textId="77777777" w:rsidR="004E5F81" w:rsidRPr="00E805CB" w:rsidRDefault="004E5F81" w:rsidP="004E5F81">
      <w:pPr>
        <w:autoSpaceDE w:val="0"/>
        <w:autoSpaceDN w:val="0"/>
        <w:adjustRightInd w:val="0"/>
        <w:spacing w:line="276" w:lineRule="auto"/>
        <w:jc w:val="both"/>
        <w:rPr>
          <w:rFonts w:asciiTheme="minorHAnsi" w:hAnsiTheme="minorHAnsi" w:cs="Calibri"/>
          <w:sz w:val="26"/>
          <w:szCs w:val="26"/>
          <w:lang w:eastAsia="pt-PT"/>
        </w:rPr>
      </w:pPr>
    </w:p>
    <w:p w14:paraId="54E449D7" w14:textId="663F793F" w:rsidR="00F439C6" w:rsidRDefault="004E5F81" w:rsidP="004E5F81">
      <w:pPr>
        <w:autoSpaceDE w:val="0"/>
        <w:autoSpaceDN w:val="0"/>
        <w:adjustRightInd w:val="0"/>
        <w:spacing w:after="60" w:line="276" w:lineRule="auto"/>
        <w:jc w:val="both"/>
        <w:rPr>
          <w:rFonts w:asciiTheme="minorHAnsi" w:hAnsiTheme="minorHAnsi" w:cs="Calibri"/>
          <w:sz w:val="26"/>
          <w:szCs w:val="26"/>
          <w:lang w:eastAsia="pt-PT"/>
        </w:rPr>
      </w:pPr>
      <w:r w:rsidRPr="00E805CB">
        <w:rPr>
          <w:rFonts w:asciiTheme="minorHAnsi" w:hAnsiTheme="minorHAnsi" w:cs="Calibri-Bold"/>
          <w:b/>
          <w:bCs/>
          <w:sz w:val="26"/>
          <w:szCs w:val="26"/>
          <w:lang w:eastAsia="pt-PT"/>
        </w:rPr>
        <w:t xml:space="preserve">Anexos: </w:t>
      </w:r>
      <w:r w:rsidR="00F439C6" w:rsidRPr="00F439C6">
        <w:rPr>
          <w:rFonts w:asciiTheme="minorHAnsi" w:hAnsiTheme="minorHAnsi" w:cs="Calibri"/>
          <w:sz w:val="26"/>
          <w:szCs w:val="26"/>
          <w:lang w:eastAsia="pt-PT"/>
        </w:rPr>
        <w:t xml:space="preserve">o relatório de progresso deve conter </w:t>
      </w:r>
      <w:r w:rsidR="00F439C6" w:rsidRPr="00F439C6">
        <w:rPr>
          <w:rFonts w:asciiTheme="minorHAnsi" w:hAnsiTheme="minorHAnsi" w:cs="Calibri"/>
          <w:b/>
          <w:sz w:val="26"/>
          <w:szCs w:val="26"/>
          <w:lang w:eastAsia="pt-PT"/>
        </w:rPr>
        <w:t>artigos submetidos e aprovados ou aceites para publicação</w:t>
      </w:r>
      <w:r w:rsidR="00F439C6" w:rsidRPr="00F439C6">
        <w:rPr>
          <w:rFonts w:asciiTheme="minorHAnsi" w:hAnsiTheme="minorHAnsi" w:cs="Calibri"/>
          <w:sz w:val="26"/>
          <w:szCs w:val="26"/>
          <w:lang w:eastAsia="pt-PT"/>
        </w:rPr>
        <w:t xml:space="preserve"> (ou versões prefinais de artigos de tese em formato artigos, com indicação da revista onde será ou já foi submetido), como anexos, nomeadamente:</w:t>
      </w:r>
    </w:p>
    <w:p w14:paraId="5612B2BC" w14:textId="77777777" w:rsidR="00F439C6" w:rsidRPr="002A6806" w:rsidRDefault="00F439C6" w:rsidP="004E5F81">
      <w:pPr>
        <w:autoSpaceDE w:val="0"/>
        <w:autoSpaceDN w:val="0"/>
        <w:adjustRightInd w:val="0"/>
        <w:spacing w:after="60" w:line="276" w:lineRule="auto"/>
        <w:jc w:val="both"/>
        <w:rPr>
          <w:rFonts w:asciiTheme="minorHAnsi" w:hAnsiTheme="minorHAnsi" w:cs="Calibri"/>
          <w:sz w:val="26"/>
          <w:szCs w:val="26"/>
          <w:lang w:eastAsia="pt-PT"/>
        </w:rPr>
      </w:pPr>
    </w:p>
    <w:p w14:paraId="5E0B8AB4" w14:textId="7F010667" w:rsidR="004E5F81" w:rsidRPr="000771D2" w:rsidRDefault="004E5F81" w:rsidP="004E5F81">
      <w:pPr>
        <w:pStyle w:val="ListParagraph"/>
        <w:numPr>
          <w:ilvl w:val="0"/>
          <w:numId w:val="39"/>
        </w:numPr>
        <w:autoSpaceDE w:val="0"/>
        <w:autoSpaceDN w:val="0"/>
        <w:adjustRightInd w:val="0"/>
        <w:spacing w:after="120" w:line="240" w:lineRule="auto"/>
        <w:rPr>
          <w:rFonts w:asciiTheme="minorHAnsi" w:hAnsiTheme="minorHAnsi" w:cs="Calibri"/>
          <w:sz w:val="26"/>
          <w:szCs w:val="26"/>
          <w:lang w:eastAsia="pt-PT"/>
        </w:rPr>
      </w:pPr>
      <w:r>
        <w:rPr>
          <w:rFonts w:asciiTheme="minorHAnsi" w:hAnsiTheme="minorHAnsi" w:cs="Calibri"/>
          <w:sz w:val="26"/>
          <w:szCs w:val="26"/>
          <w:u w:val="single"/>
          <w:lang w:eastAsia="pt-PT"/>
        </w:rPr>
        <w:t>Introdução da tese</w:t>
      </w:r>
      <w:r w:rsidRPr="00AB60F6">
        <w:rPr>
          <w:rFonts w:asciiTheme="minorHAnsi" w:hAnsiTheme="minorHAnsi" w:cs="Calibri"/>
          <w:sz w:val="26"/>
          <w:szCs w:val="26"/>
          <w:lang w:eastAsia="pt-PT"/>
        </w:rPr>
        <w:t xml:space="preserve"> (apresentando a temática subjacente aos </w:t>
      </w:r>
      <w:r>
        <w:rPr>
          <w:rFonts w:asciiTheme="minorHAnsi" w:hAnsiTheme="minorHAnsi" w:cs="Calibri"/>
          <w:sz w:val="26"/>
          <w:szCs w:val="26"/>
          <w:lang w:eastAsia="pt-PT"/>
        </w:rPr>
        <w:t xml:space="preserve">3 </w:t>
      </w:r>
      <w:r w:rsidRPr="00AB60F6">
        <w:rPr>
          <w:rFonts w:asciiTheme="minorHAnsi" w:hAnsiTheme="minorHAnsi" w:cs="Calibri"/>
          <w:sz w:val="26"/>
          <w:szCs w:val="26"/>
          <w:lang w:eastAsia="pt-PT"/>
        </w:rPr>
        <w:t>artigos e a coerência dos mesmos, em termos de temática</w:t>
      </w:r>
      <w:r>
        <w:rPr>
          <w:rFonts w:asciiTheme="minorHAnsi" w:hAnsiTheme="minorHAnsi" w:cs="Calibri"/>
          <w:sz w:val="26"/>
          <w:szCs w:val="26"/>
          <w:lang w:eastAsia="pt-PT"/>
        </w:rPr>
        <w:t xml:space="preserve"> e de abordagem</w:t>
      </w:r>
      <w:r w:rsidRPr="00AB60F6">
        <w:rPr>
          <w:rFonts w:asciiTheme="minorHAnsi" w:hAnsiTheme="minorHAnsi" w:cs="Calibri"/>
          <w:sz w:val="26"/>
          <w:szCs w:val="26"/>
          <w:lang w:eastAsia="pt-PT"/>
        </w:rPr>
        <w:t xml:space="preserve">, e </w:t>
      </w:r>
      <w:r>
        <w:rPr>
          <w:rFonts w:asciiTheme="minorHAnsi" w:hAnsiTheme="minorHAnsi" w:cs="Calibri"/>
          <w:sz w:val="26"/>
          <w:szCs w:val="26"/>
          <w:lang w:eastAsia="pt-PT"/>
        </w:rPr>
        <w:t xml:space="preserve">explicitando </w:t>
      </w:r>
      <w:r w:rsidRPr="00AB60F6">
        <w:rPr>
          <w:rFonts w:asciiTheme="minorHAnsi" w:hAnsiTheme="minorHAnsi" w:cs="Calibri"/>
          <w:sz w:val="26"/>
          <w:szCs w:val="26"/>
          <w:lang w:eastAsia="pt-PT"/>
        </w:rPr>
        <w:t xml:space="preserve">o que eles vêm acrescentar face ao que já se sabia no domínio </w:t>
      </w:r>
      <w:r>
        <w:rPr>
          <w:rFonts w:asciiTheme="minorHAnsi" w:hAnsiTheme="minorHAnsi" w:cs="Calibri"/>
          <w:sz w:val="26"/>
          <w:szCs w:val="26"/>
          <w:lang w:eastAsia="pt-PT"/>
        </w:rPr>
        <w:t xml:space="preserve">cientifico </w:t>
      </w:r>
      <w:r w:rsidRPr="00AB60F6">
        <w:rPr>
          <w:rFonts w:asciiTheme="minorHAnsi" w:hAnsiTheme="minorHAnsi" w:cs="Calibri"/>
          <w:sz w:val="26"/>
          <w:szCs w:val="26"/>
          <w:lang w:eastAsia="pt-PT"/>
        </w:rPr>
        <w:t>em causa</w:t>
      </w:r>
      <w:r>
        <w:rPr>
          <w:rFonts w:asciiTheme="minorHAnsi" w:hAnsiTheme="minorHAnsi" w:cs="Calibri"/>
          <w:sz w:val="26"/>
          <w:szCs w:val="26"/>
          <w:lang w:eastAsia="pt-PT"/>
        </w:rPr>
        <w:t>, da literatura anterior; na introdução deve estar também um plano dos 3 artigos a publicar com informação detalhada das revistas onde se esperam sejam publicados, com eventual indicação de um «plano B», para todos e cada um deles</w:t>
      </w:r>
      <w:r w:rsidRPr="00AB60F6">
        <w:rPr>
          <w:rFonts w:asciiTheme="minorHAnsi" w:hAnsiTheme="minorHAnsi" w:cs="Calibri"/>
          <w:sz w:val="26"/>
          <w:szCs w:val="26"/>
          <w:lang w:eastAsia="pt-PT"/>
        </w:rPr>
        <w:t xml:space="preserve">) </w:t>
      </w:r>
      <w:r>
        <w:rPr>
          <w:rFonts w:asciiTheme="minorHAnsi" w:hAnsiTheme="minorHAnsi" w:cs="Calibri"/>
          <w:sz w:val="26"/>
          <w:szCs w:val="26"/>
          <w:lang w:eastAsia="pt-PT"/>
        </w:rPr>
        <w:t xml:space="preserve">&amp; </w:t>
      </w:r>
      <w:r>
        <w:rPr>
          <w:rFonts w:asciiTheme="minorHAnsi" w:hAnsiTheme="minorHAnsi" w:cs="Calibri"/>
          <w:sz w:val="26"/>
          <w:szCs w:val="26"/>
          <w:u w:val="single"/>
          <w:lang w:eastAsia="pt-PT"/>
        </w:rPr>
        <w:t>1</w:t>
      </w:r>
      <w:r w:rsidRPr="00103C37">
        <w:rPr>
          <w:rFonts w:asciiTheme="minorHAnsi" w:hAnsiTheme="minorHAnsi" w:cs="Calibri"/>
          <w:sz w:val="26"/>
          <w:szCs w:val="26"/>
          <w:u w:val="single"/>
          <w:lang w:eastAsia="pt-PT"/>
        </w:rPr>
        <w:t xml:space="preserve"> </w:t>
      </w:r>
      <w:r>
        <w:rPr>
          <w:rFonts w:asciiTheme="minorHAnsi" w:hAnsiTheme="minorHAnsi" w:cs="Calibri"/>
          <w:sz w:val="26"/>
          <w:szCs w:val="26"/>
          <w:u w:val="single"/>
          <w:lang w:eastAsia="pt-PT"/>
        </w:rPr>
        <w:t>artigo</w:t>
      </w:r>
      <w:r w:rsidRPr="006150F9">
        <w:rPr>
          <w:rFonts w:asciiTheme="minorHAnsi" w:hAnsiTheme="minorHAnsi" w:cs="Calibri"/>
          <w:sz w:val="26"/>
          <w:szCs w:val="26"/>
          <w:lang w:eastAsia="pt-PT"/>
        </w:rPr>
        <w:t xml:space="preserve"> </w:t>
      </w:r>
      <w:r w:rsidRPr="00AB60F6">
        <w:rPr>
          <w:rFonts w:asciiTheme="minorHAnsi" w:hAnsiTheme="minorHAnsi" w:cs="Calibri"/>
          <w:sz w:val="26"/>
          <w:szCs w:val="26"/>
          <w:lang w:eastAsia="pt-PT"/>
        </w:rPr>
        <w:t xml:space="preserve">(submetido </w:t>
      </w:r>
      <w:r w:rsidR="00F439C6">
        <w:rPr>
          <w:rFonts w:asciiTheme="minorHAnsi" w:hAnsiTheme="minorHAnsi" w:cs="Calibri"/>
          <w:sz w:val="26"/>
          <w:szCs w:val="26"/>
          <w:lang w:eastAsia="pt-PT"/>
        </w:rPr>
        <w:t xml:space="preserve">e aprovado </w:t>
      </w:r>
      <w:r w:rsidRPr="00AB60F6">
        <w:rPr>
          <w:rFonts w:asciiTheme="minorHAnsi" w:hAnsiTheme="minorHAnsi" w:cs="Calibri"/>
          <w:sz w:val="26"/>
          <w:szCs w:val="26"/>
          <w:lang w:eastAsia="pt-PT"/>
        </w:rPr>
        <w:t>ou a submeter, incluindo informação detalhada sobre a revista a que se destina</w:t>
      </w:r>
      <w:r>
        <w:rPr>
          <w:rFonts w:asciiTheme="minorHAnsi" w:hAnsiTheme="minorHAnsi" w:cs="Calibri"/>
          <w:sz w:val="26"/>
          <w:szCs w:val="26"/>
          <w:lang w:eastAsia="pt-PT"/>
        </w:rPr>
        <w:t>; se o artigo já tiver sido publicado ou aceita para publicação, demonstrar isso cabalmente</w:t>
      </w:r>
      <w:r w:rsidRPr="00AB60F6">
        <w:rPr>
          <w:rFonts w:asciiTheme="minorHAnsi" w:hAnsiTheme="minorHAnsi" w:cs="Calibri"/>
          <w:sz w:val="26"/>
          <w:szCs w:val="26"/>
          <w:lang w:eastAsia="pt-PT"/>
        </w:rPr>
        <w:t>)</w:t>
      </w:r>
      <w:r w:rsidRPr="00103C37">
        <w:rPr>
          <w:rFonts w:asciiTheme="minorHAnsi" w:hAnsiTheme="minorHAnsi" w:cs="Calibri"/>
          <w:sz w:val="26"/>
          <w:szCs w:val="26"/>
          <w:lang w:eastAsia="pt-PT"/>
        </w:rPr>
        <w:t xml:space="preserve">, no caso dos alunos do </w:t>
      </w:r>
      <w:r w:rsidRPr="00103C37">
        <w:rPr>
          <w:rFonts w:asciiTheme="minorHAnsi" w:hAnsiTheme="minorHAnsi" w:cs="Calibri"/>
          <w:sz w:val="26"/>
          <w:szCs w:val="26"/>
          <w:u w:val="single"/>
          <w:lang w:eastAsia="pt-PT"/>
        </w:rPr>
        <w:t>2º ano</w:t>
      </w:r>
      <w:r w:rsidR="00307518" w:rsidRPr="00307518">
        <w:t xml:space="preserve"> </w:t>
      </w:r>
      <w:r w:rsidR="00307518" w:rsidRPr="000771D2">
        <w:rPr>
          <w:rFonts w:asciiTheme="minorHAnsi" w:hAnsiTheme="minorHAnsi" w:cs="Calibri"/>
          <w:sz w:val="26"/>
          <w:szCs w:val="26"/>
          <w:lang w:eastAsia="pt-PT"/>
        </w:rPr>
        <w:t>- condição sine qua non para passagem de ano;</w:t>
      </w:r>
    </w:p>
    <w:p w14:paraId="269D76EF" w14:textId="21719DD2" w:rsidR="004E5F81" w:rsidRDefault="004E5F81" w:rsidP="004E5F81">
      <w:pPr>
        <w:pStyle w:val="ListParagraph"/>
        <w:numPr>
          <w:ilvl w:val="0"/>
          <w:numId w:val="39"/>
        </w:numPr>
        <w:autoSpaceDE w:val="0"/>
        <w:autoSpaceDN w:val="0"/>
        <w:adjustRightInd w:val="0"/>
        <w:spacing w:after="120" w:line="276" w:lineRule="auto"/>
        <w:ind w:left="714" w:hanging="357"/>
        <w:rPr>
          <w:rFonts w:asciiTheme="minorHAnsi" w:hAnsiTheme="minorHAnsi" w:cs="Calibri"/>
          <w:sz w:val="26"/>
          <w:szCs w:val="26"/>
          <w:lang w:eastAsia="pt-PT"/>
        </w:rPr>
      </w:pPr>
      <w:r>
        <w:rPr>
          <w:rFonts w:asciiTheme="minorHAnsi" w:hAnsiTheme="minorHAnsi" w:cs="Calibri"/>
          <w:sz w:val="26"/>
          <w:szCs w:val="26"/>
          <w:u w:val="single"/>
          <w:lang w:eastAsia="pt-PT"/>
        </w:rPr>
        <w:t>2</w:t>
      </w:r>
      <w:r w:rsidRPr="00103C37">
        <w:rPr>
          <w:rFonts w:asciiTheme="minorHAnsi" w:hAnsiTheme="minorHAnsi" w:cs="Calibri"/>
          <w:sz w:val="26"/>
          <w:szCs w:val="26"/>
          <w:u w:val="single"/>
          <w:lang w:eastAsia="pt-PT"/>
        </w:rPr>
        <w:t xml:space="preserve"> </w:t>
      </w:r>
      <w:r>
        <w:rPr>
          <w:rFonts w:asciiTheme="minorHAnsi" w:hAnsiTheme="minorHAnsi" w:cs="Calibri"/>
          <w:sz w:val="26"/>
          <w:szCs w:val="26"/>
          <w:u w:val="single"/>
          <w:lang w:eastAsia="pt-PT"/>
        </w:rPr>
        <w:t>artigos</w:t>
      </w:r>
      <w:r w:rsidRPr="00103C37">
        <w:rPr>
          <w:rFonts w:asciiTheme="minorHAnsi" w:hAnsiTheme="minorHAnsi" w:cs="Calibri"/>
          <w:sz w:val="26"/>
          <w:szCs w:val="26"/>
          <w:lang w:eastAsia="pt-PT"/>
        </w:rPr>
        <w:t xml:space="preserve">, </w:t>
      </w:r>
      <w:r w:rsidRPr="00AB60F6">
        <w:rPr>
          <w:rFonts w:asciiTheme="minorHAnsi" w:hAnsiTheme="minorHAnsi" w:cs="Calibri"/>
          <w:sz w:val="26"/>
          <w:szCs w:val="26"/>
          <w:lang w:eastAsia="pt-PT"/>
        </w:rPr>
        <w:t>(submetido</w:t>
      </w:r>
      <w:r w:rsidR="00F439C6">
        <w:rPr>
          <w:rFonts w:asciiTheme="minorHAnsi" w:hAnsiTheme="minorHAnsi" w:cs="Calibri"/>
          <w:sz w:val="26"/>
          <w:szCs w:val="26"/>
          <w:lang w:eastAsia="pt-PT"/>
        </w:rPr>
        <w:t>s</w:t>
      </w:r>
      <w:r w:rsidRPr="00AB60F6">
        <w:rPr>
          <w:rFonts w:asciiTheme="minorHAnsi" w:hAnsiTheme="minorHAnsi" w:cs="Calibri"/>
          <w:sz w:val="26"/>
          <w:szCs w:val="26"/>
          <w:lang w:eastAsia="pt-PT"/>
        </w:rPr>
        <w:t xml:space="preserve"> ou a submeter, incluindo informação detalhada sobre a revista a que se destina</w:t>
      </w:r>
      <w:r>
        <w:rPr>
          <w:rFonts w:asciiTheme="minorHAnsi" w:hAnsiTheme="minorHAnsi" w:cs="Calibri"/>
          <w:sz w:val="26"/>
          <w:szCs w:val="26"/>
          <w:lang w:eastAsia="pt-PT"/>
        </w:rPr>
        <w:t>; se o</w:t>
      </w:r>
      <w:r w:rsidR="00F439C6">
        <w:rPr>
          <w:rFonts w:asciiTheme="minorHAnsi" w:hAnsiTheme="minorHAnsi" w:cs="Calibri"/>
          <w:sz w:val="26"/>
          <w:szCs w:val="26"/>
          <w:lang w:eastAsia="pt-PT"/>
        </w:rPr>
        <w:t>s</w:t>
      </w:r>
      <w:r>
        <w:rPr>
          <w:rFonts w:asciiTheme="minorHAnsi" w:hAnsiTheme="minorHAnsi" w:cs="Calibri"/>
          <w:sz w:val="26"/>
          <w:szCs w:val="26"/>
          <w:lang w:eastAsia="pt-PT"/>
        </w:rPr>
        <w:t xml:space="preserve"> artigo</w:t>
      </w:r>
      <w:r w:rsidR="00F439C6">
        <w:rPr>
          <w:rFonts w:asciiTheme="minorHAnsi" w:hAnsiTheme="minorHAnsi" w:cs="Calibri"/>
          <w:sz w:val="26"/>
          <w:szCs w:val="26"/>
          <w:lang w:eastAsia="pt-PT"/>
        </w:rPr>
        <w:t>s</w:t>
      </w:r>
      <w:r>
        <w:rPr>
          <w:rFonts w:asciiTheme="minorHAnsi" w:hAnsiTheme="minorHAnsi" w:cs="Calibri"/>
          <w:sz w:val="26"/>
          <w:szCs w:val="26"/>
          <w:lang w:eastAsia="pt-PT"/>
        </w:rPr>
        <w:t xml:space="preserve"> já tiver</w:t>
      </w:r>
      <w:r w:rsidR="00F439C6">
        <w:rPr>
          <w:rFonts w:asciiTheme="minorHAnsi" w:hAnsiTheme="minorHAnsi" w:cs="Calibri"/>
          <w:sz w:val="26"/>
          <w:szCs w:val="26"/>
          <w:lang w:eastAsia="pt-PT"/>
        </w:rPr>
        <w:t>em</w:t>
      </w:r>
      <w:r>
        <w:rPr>
          <w:rFonts w:asciiTheme="minorHAnsi" w:hAnsiTheme="minorHAnsi" w:cs="Calibri"/>
          <w:sz w:val="26"/>
          <w:szCs w:val="26"/>
          <w:lang w:eastAsia="pt-PT"/>
        </w:rPr>
        <w:t xml:space="preserve"> sido publicado</w:t>
      </w:r>
      <w:r w:rsidR="00F439C6">
        <w:rPr>
          <w:rFonts w:asciiTheme="minorHAnsi" w:hAnsiTheme="minorHAnsi" w:cs="Calibri"/>
          <w:sz w:val="26"/>
          <w:szCs w:val="26"/>
          <w:lang w:eastAsia="pt-PT"/>
        </w:rPr>
        <w:t>s</w:t>
      </w:r>
      <w:r>
        <w:rPr>
          <w:rFonts w:asciiTheme="minorHAnsi" w:hAnsiTheme="minorHAnsi" w:cs="Calibri"/>
          <w:sz w:val="26"/>
          <w:szCs w:val="26"/>
          <w:lang w:eastAsia="pt-PT"/>
        </w:rPr>
        <w:t xml:space="preserve"> ou aceit</w:t>
      </w:r>
      <w:r w:rsidR="00F439C6">
        <w:rPr>
          <w:rFonts w:asciiTheme="minorHAnsi" w:hAnsiTheme="minorHAnsi" w:cs="Calibri"/>
          <w:sz w:val="26"/>
          <w:szCs w:val="26"/>
          <w:lang w:eastAsia="pt-PT"/>
        </w:rPr>
        <w:t>es</w:t>
      </w:r>
      <w:r>
        <w:rPr>
          <w:rFonts w:asciiTheme="minorHAnsi" w:hAnsiTheme="minorHAnsi" w:cs="Calibri"/>
          <w:sz w:val="26"/>
          <w:szCs w:val="26"/>
          <w:lang w:eastAsia="pt-PT"/>
        </w:rPr>
        <w:t xml:space="preserve"> para publicação, </w:t>
      </w:r>
      <w:r>
        <w:rPr>
          <w:rFonts w:asciiTheme="minorHAnsi" w:hAnsiTheme="minorHAnsi" w:cs="Calibri"/>
          <w:sz w:val="26"/>
          <w:szCs w:val="26"/>
          <w:lang w:eastAsia="pt-PT"/>
        </w:rPr>
        <w:lastRenderedPageBreak/>
        <w:t>demonstrar isso cabalmente</w:t>
      </w:r>
      <w:r w:rsidRPr="00AB60F6">
        <w:rPr>
          <w:rFonts w:asciiTheme="minorHAnsi" w:hAnsiTheme="minorHAnsi" w:cs="Calibri"/>
          <w:sz w:val="26"/>
          <w:szCs w:val="26"/>
          <w:lang w:eastAsia="pt-PT"/>
        </w:rPr>
        <w:t>)</w:t>
      </w:r>
      <w:r>
        <w:rPr>
          <w:rFonts w:asciiTheme="minorHAnsi" w:hAnsiTheme="minorHAnsi" w:cs="Calibri"/>
          <w:sz w:val="26"/>
          <w:szCs w:val="26"/>
          <w:lang w:eastAsia="pt-PT"/>
        </w:rPr>
        <w:t xml:space="preserve">, </w:t>
      </w:r>
      <w:r w:rsidRPr="00103C37">
        <w:rPr>
          <w:rFonts w:asciiTheme="minorHAnsi" w:hAnsiTheme="minorHAnsi" w:cs="Calibri"/>
          <w:sz w:val="26"/>
          <w:szCs w:val="26"/>
          <w:lang w:eastAsia="pt-PT"/>
        </w:rPr>
        <w:t xml:space="preserve">no caso dos alunos do </w:t>
      </w:r>
      <w:r w:rsidRPr="00103C37">
        <w:rPr>
          <w:rFonts w:asciiTheme="minorHAnsi" w:hAnsiTheme="minorHAnsi" w:cs="Calibri"/>
          <w:sz w:val="26"/>
          <w:szCs w:val="26"/>
          <w:u w:val="single"/>
          <w:lang w:eastAsia="pt-PT"/>
        </w:rPr>
        <w:t>3º ano</w:t>
      </w:r>
      <w:r w:rsidR="000771D2" w:rsidRPr="000771D2">
        <w:t xml:space="preserve"> </w:t>
      </w:r>
      <w:r w:rsidR="000771D2">
        <w:rPr>
          <w:rFonts w:asciiTheme="minorHAnsi" w:hAnsiTheme="minorHAnsi" w:cs="Calibri"/>
          <w:sz w:val="26"/>
          <w:szCs w:val="26"/>
          <w:lang w:eastAsia="pt-PT"/>
        </w:rPr>
        <w:t>-</w:t>
      </w:r>
      <w:r w:rsidR="000771D2" w:rsidRPr="000771D2">
        <w:rPr>
          <w:rFonts w:asciiTheme="minorHAnsi" w:hAnsiTheme="minorHAnsi" w:cs="Calibri"/>
          <w:sz w:val="26"/>
          <w:szCs w:val="26"/>
          <w:lang w:eastAsia="pt-PT"/>
        </w:rPr>
        <w:t xml:space="preserve"> condição sine qua non para passagem de ano;</w:t>
      </w:r>
    </w:p>
    <w:p w14:paraId="5338A0E3" w14:textId="361E59EF" w:rsidR="000771D2" w:rsidRPr="000771D2" w:rsidRDefault="004E5F81" w:rsidP="00EE2984">
      <w:pPr>
        <w:pStyle w:val="ListParagraph"/>
        <w:numPr>
          <w:ilvl w:val="0"/>
          <w:numId w:val="39"/>
        </w:numPr>
        <w:autoSpaceDE w:val="0"/>
        <w:autoSpaceDN w:val="0"/>
        <w:adjustRightInd w:val="0"/>
        <w:spacing w:after="120" w:line="276" w:lineRule="auto"/>
        <w:ind w:left="714" w:hanging="357"/>
        <w:rPr>
          <w:rFonts w:asciiTheme="minorHAnsi" w:hAnsiTheme="minorHAnsi" w:cs="Calibri"/>
          <w:sz w:val="26"/>
          <w:szCs w:val="26"/>
          <w:lang w:eastAsia="pt-PT"/>
        </w:rPr>
      </w:pPr>
      <w:r w:rsidRPr="000771D2">
        <w:rPr>
          <w:rFonts w:asciiTheme="minorHAnsi" w:hAnsiTheme="minorHAnsi" w:cs="Calibri"/>
          <w:sz w:val="26"/>
          <w:szCs w:val="26"/>
          <w:u w:val="single"/>
          <w:lang w:eastAsia="pt-PT"/>
        </w:rPr>
        <w:t>Tese completa</w:t>
      </w:r>
      <w:r w:rsidRPr="000771D2">
        <w:rPr>
          <w:rFonts w:asciiTheme="minorHAnsi" w:hAnsiTheme="minorHAnsi" w:cs="Calibri"/>
          <w:sz w:val="26"/>
          <w:szCs w:val="26"/>
          <w:lang w:eastAsia="pt-PT"/>
        </w:rPr>
        <w:t xml:space="preserve">, ou seja, introdução da tese (conteúdos referidos acima), mais </w:t>
      </w:r>
      <w:r w:rsidR="000771D2">
        <w:rPr>
          <w:rFonts w:asciiTheme="minorHAnsi" w:hAnsiTheme="minorHAnsi" w:cs="Calibri"/>
          <w:sz w:val="26"/>
          <w:szCs w:val="26"/>
          <w:lang w:eastAsia="pt-PT"/>
        </w:rPr>
        <w:t>os</w:t>
      </w:r>
      <w:r w:rsidRPr="000771D2">
        <w:rPr>
          <w:rFonts w:asciiTheme="minorHAnsi" w:hAnsiTheme="minorHAnsi" w:cs="Calibri"/>
          <w:sz w:val="26"/>
          <w:szCs w:val="26"/>
          <w:lang w:eastAsia="pt-PT"/>
        </w:rPr>
        <w:t xml:space="preserve"> </w:t>
      </w:r>
      <w:r w:rsidR="000771D2" w:rsidRPr="000771D2">
        <w:rPr>
          <w:rFonts w:asciiTheme="minorHAnsi" w:hAnsiTheme="minorHAnsi" w:cs="Calibri"/>
          <w:sz w:val="26"/>
          <w:szCs w:val="26"/>
          <w:lang w:eastAsia="pt-PT"/>
        </w:rPr>
        <w:t xml:space="preserve">3 artigos submetidos como mínimo (com provas de publicação ou de aceitação para publicação) &amp; introdução aos artigos (cerca de 8000-9000 palavras, dizendo o tema dos artigos, o que acrescentam face ao que já se conhecia no domínio, que metodologias e dados foram usados, e o que falta fazer para o futuro/pistas para futuras pequisas, no caso dos alunos do </w:t>
      </w:r>
      <w:r w:rsidR="000771D2" w:rsidRPr="000771D2">
        <w:rPr>
          <w:rFonts w:asciiTheme="minorHAnsi" w:hAnsiTheme="minorHAnsi" w:cs="Calibri"/>
          <w:sz w:val="26"/>
          <w:szCs w:val="26"/>
          <w:u w:val="single"/>
          <w:lang w:eastAsia="pt-PT"/>
        </w:rPr>
        <w:t>4º ano</w:t>
      </w:r>
      <w:r w:rsidR="000771D2" w:rsidRPr="000771D2">
        <w:rPr>
          <w:rFonts w:asciiTheme="minorHAnsi" w:hAnsiTheme="minorHAnsi" w:cs="Calibri"/>
          <w:sz w:val="26"/>
          <w:szCs w:val="26"/>
          <w:lang w:eastAsia="pt-PT"/>
        </w:rPr>
        <w:t xml:space="preserve"> - condição sine qua non para passagem às provas públicas.</w:t>
      </w:r>
    </w:p>
    <w:p w14:paraId="4F5A043E" w14:textId="77777777" w:rsidR="004E5F81" w:rsidRDefault="004E5F81" w:rsidP="004E5F81">
      <w:pPr>
        <w:autoSpaceDE w:val="0"/>
        <w:autoSpaceDN w:val="0"/>
        <w:adjustRightInd w:val="0"/>
        <w:jc w:val="both"/>
        <w:rPr>
          <w:rFonts w:asciiTheme="minorHAnsi" w:hAnsiTheme="minorHAnsi" w:cs="Calibri"/>
          <w:sz w:val="26"/>
          <w:szCs w:val="26"/>
          <w:lang w:eastAsia="pt-PT"/>
        </w:rPr>
      </w:pPr>
      <w:r>
        <w:rPr>
          <w:rFonts w:asciiTheme="minorHAnsi" w:hAnsiTheme="minorHAnsi" w:cs="Calibri"/>
          <w:sz w:val="26"/>
          <w:szCs w:val="26"/>
          <w:lang w:eastAsia="pt-PT"/>
        </w:rPr>
        <w:t xml:space="preserve">Pode também conter, como anexos, </w:t>
      </w:r>
      <w:r w:rsidRPr="00103C37">
        <w:rPr>
          <w:rFonts w:asciiTheme="minorHAnsi" w:hAnsiTheme="minorHAnsi" w:cs="Calibri"/>
          <w:sz w:val="26"/>
          <w:szCs w:val="26"/>
          <w:lang w:eastAsia="pt-PT"/>
        </w:rPr>
        <w:t>outros outputs</w:t>
      </w:r>
      <w:r>
        <w:rPr>
          <w:rFonts w:asciiTheme="minorHAnsi" w:hAnsiTheme="minorHAnsi" w:cs="Calibri"/>
          <w:sz w:val="26"/>
          <w:szCs w:val="26"/>
          <w:lang w:eastAsia="pt-PT"/>
        </w:rPr>
        <w:t xml:space="preserve"> da pesquisa</w:t>
      </w:r>
      <w:r w:rsidRPr="00103C37">
        <w:rPr>
          <w:rFonts w:asciiTheme="minorHAnsi" w:hAnsiTheme="minorHAnsi" w:cs="Calibri"/>
          <w:sz w:val="26"/>
          <w:szCs w:val="26"/>
          <w:lang w:eastAsia="pt-PT"/>
        </w:rPr>
        <w:t>,</w:t>
      </w:r>
      <w:r>
        <w:rPr>
          <w:rFonts w:asciiTheme="minorHAnsi" w:hAnsiTheme="minorHAnsi" w:cs="Calibri"/>
          <w:sz w:val="26"/>
          <w:szCs w:val="26"/>
          <w:lang w:eastAsia="pt-PT"/>
        </w:rPr>
        <w:t xml:space="preserve"> como,</w:t>
      </w:r>
      <w:r w:rsidRPr="00103C37">
        <w:rPr>
          <w:rFonts w:asciiTheme="minorHAnsi" w:hAnsiTheme="minorHAnsi" w:cs="Calibri"/>
          <w:sz w:val="26"/>
          <w:szCs w:val="26"/>
          <w:lang w:eastAsia="pt-PT"/>
        </w:rPr>
        <w:t xml:space="preserve"> </w:t>
      </w:r>
      <w:r>
        <w:rPr>
          <w:rFonts w:asciiTheme="minorHAnsi" w:hAnsiTheme="minorHAnsi" w:cs="Calibri"/>
          <w:sz w:val="26"/>
          <w:szCs w:val="26"/>
          <w:lang w:eastAsia="pt-PT"/>
        </w:rPr>
        <w:t xml:space="preserve">por exemplo, outras </w:t>
      </w:r>
      <w:r w:rsidRPr="00103C37">
        <w:rPr>
          <w:rFonts w:asciiTheme="minorHAnsi" w:hAnsiTheme="minorHAnsi" w:cs="Calibri"/>
          <w:sz w:val="26"/>
          <w:szCs w:val="26"/>
          <w:lang w:eastAsia="pt-PT"/>
        </w:rPr>
        <w:t>publicações resultantes do</w:t>
      </w:r>
      <w:r>
        <w:rPr>
          <w:rFonts w:asciiTheme="minorHAnsi" w:hAnsiTheme="minorHAnsi" w:cs="Calibri"/>
          <w:sz w:val="26"/>
          <w:szCs w:val="26"/>
          <w:lang w:eastAsia="pt-PT"/>
        </w:rPr>
        <w:t xml:space="preserve"> </w:t>
      </w:r>
      <w:r w:rsidRPr="00103C37">
        <w:rPr>
          <w:rFonts w:asciiTheme="minorHAnsi" w:hAnsiTheme="minorHAnsi" w:cs="Calibri"/>
          <w:sz w:val="26"/>
          <w:szCs w:val="26"/>
          <w:lang w:eastAsia="pt-PT"/>
        </w:rPr>
        <w:t xml:space="preserve">trabalho </w:t>
      </w:r>
      <w:r>
        <w:rPr>
          <w:rFonts w:asciiTheme="minorHAnsi" w:hAnsiTheme="minorHAnsi" w:cs="Calibri"/>
          <w:sz w:val="26"/>
          <w:szCs w:val="26"/>
          <w:lang w:eastAsia="pt-PT"/>
        </w:rPr>
        <w:t>e</w:t>
      </w:r>
      <w:r w:rsidRPr="00103C37">
        <w:rPr>
          <w:rFonts w:asciiTheme="minorHAnsi" w:hAnsiTheme="minorHAnsi" w:cs="Calibri"/>
          <w:sz w:val="26"/>
          <w:szCs w:val="26"/>
          <w:lang w:eastAsia="pt-PT"/>
        </w:rPr>
        <w:t xml:space="preserve">fetuado </w:t>
      </w:r>
      <w:r>
        <w:rPr>
          <w:rFonts w:asciiTheme="minorHAnsi" w:hAnsiTheme="minorHAnsi" w:cs="Calibri"/>
          <w:sz w:val="26"/>
          <w:szCs w:val="26"/>
          <w:lang w:eastAsia="pt-PT"/>
        </w:rPr>
        <w:t>(</w:t>
      </w:r>
      <w:r w:rsidRPr="00103C37">
        <w:rPr>
          <w:rFonts w:asciiTheme="minorHAnsi" w:hAnsiTheme="minorHAnsi" w:cs="Calibri"/>
          <w:sz w:val="26"/>
          <w:szCs w:val="26"/>
          <w:lang w:eastAsia="pt-PT"/>
        </w:rPr>
        <w:t xml:space="preserve">ou </w:t>
      </w:r>
      <w:r>
        <w:rPr>
          <w:rFonts w:asciiTheme="minorHAnsi" w:hAnsiTheme="minorHAnsi" w:cs="Calibri"/>
          <w:sz w:val="26"/>
          <w:szCs w:val="26"/>
          <w:lang w:eastAsia="pt-PT"/>
        </w:rPr>
        <w:t xml:space="preserve">outros </w:t>
      </w:r>
      <w:r w:rsidRPr="00103C37">
        <w:rPr>
          <w:rFonts w:asciiTheme="minorHAnsi" w:hAnsiTheme="minorHAnsi" w:cs="Calibri"/>
          <w:sz w:val="26"/>
          <w:szCs w:val="26"/>
          <w:lang w:eastAsia="pt-PT"/>
        </w:rPr>
        <w:t>textos submetidos para publicação</w:t>
      </w:r>
      <w:r>
        <w:rPr>
          <w:rFonts w:asciiTheme="minorHAnsi" w:hAnsiTheme="minorHAnsi" w:cs="Calibri"/>
          <w:sz w:val="26"/>
          <w:szCs w:val="26"/>
          <w:lang w:eastAsia="pt-PT"/>
        </w:rPr>
        <w:t xml:space="preserve">) </w:t>
      </w:r>
      <w:r w:rsidRPr="00103C37">
        <w:rPr>
          <w:rFonts w:asciiTheme="minorHAnsi" w:hAnsiTheme="minorHAnsi" w:cs="Calibri"/>
          <w:sz w:val="26"/>
          <w:szCs w:val="26"/>
          <w:lang w:eastAsia="pt-PT"/>
        </w:rPr>
        <w:t xml:space="preserve">no ano letivo em análise, caso </w:t>
      </w:r>
      <w:r>
        <w:rPr>
          <w:rFonts w:asciiTheme="minorHAnsi" w:hAnsiTheme="minorHAnsi" w:cs="Calibri"/>
          <w:sz w:val="26"/>
          <w:szCs w:val="26"/>
          <w:lang w:eastAsia="pt-PT"/>
        </w:rPr>
        <w:t>existam.</w:t>
      </w:r>
    </w:p>
    <w:p w14:paraId="4B619691" w14:textId="77777777" w:rsidR="004E5F81" w:rsidRDefault="004E5F81" w:rsidP="004E5F81">
      <w:pPr>
        <w:autoSpaceDE w:val="0"/>
        <w:autoSpaceDN w:val="0"/>
        <w:adjustRightInd w:val="0"/>
        <w:spacing w:line="276" w:lineRule="auto"/>
        <w:jc w:val="both"/>
        <w:rPr>
          <w:rFonts w:asciiTheme="minorHAnsi" w:hAnsiTheme="minorHAnsi" w:cs="Calibri"/>
          <w:sz w:val="26"/>
          <w:szCs w:val="26"/>
          <w:lang w:eastAsia="pt-PT"/>
        </w:rPr>
      </w:pPr>
    </w:p>
    <w:p w14:paraId="07D741B4" w14:textId="30B115FD" w:rsidR="00AB60F6" w:rsidRPr="002F1E5E" w:rsidRDefault="004E5F81" w:rsidP="00B507B7">
      <w:pPr>
        <w:autoSpaceDE w:val="0"/>
        <w:autoSpaceDN w:val="0"/>
        <w:adjustRightInd w:val="0"/>
        <w:spacing w:line="276" w:lineRule="auto"/>
        <w:jc w:val="both"/>
        <w:rPr>
          <w:rFonts w:asciiTheme="minorHAnsi" w:hAnsiTheme="minorHAnsi" w:cs="Calibri"/>
          <w:sz w:val="26"/>
          <w:szCs w:val="26"/>
          <w:lang w:eastAsia="pt-PT"/>
        </w:rPr>
      </w:pPr>
      <w:r w:rsidRPr="00EB2DE0">
        <w:rPr>
          <w:rFonts w:asciiTheme="minorHAnsi" w:hAnsiTheme="minorHAnsi" w:cs="Calibri"/>
          <w:sz w:val="26"/>
          <w:szCs w:val="26"/>
          <w:lang w:eastAsia="pt-PT"/>
        </w:rPr>
        <w:t xml:space="preserve">O </w:t>
      </w:r>
      <w:r w:rsidRPr="00EB2DE0">
        <w:rPr>
          <w:rFonts w:asciiTheme="minorHAnsi" w:hAnsiTheme="minorHAnsi" w:cs="Calibri"/>
          <w:b/>
          <w:sz w:val="26"/>
          <w:szCs w:val="26"/>
          <w:lang w:eastAsia="pt-PT"/>
        </w:rPr>
        <w:t>Parecer</w:t>
      </w:r>
      <w:r w:rsidRPr="00EB2DE0">
        <w:rPr>
          <w:rFonts w:asciiTheme="minorHAnsi" w:hAnsiTheme="minorHAnsi" w:cs="Calibri"/>
          <w:sz w:val="26"/>
          <w:szCs w:val="26"/>
          <w:lang w:eastAsia="pt-PT"/>
        </w:rPr>
        <w:t xml:space="preserve"> do </w:t>
      </w:r>
      <w:r w:rsidRPr="00EB2DE0">
        <w:rPr>
          <w:rFonts w:asciiTheme="minorHAnsi" w:hAnsiTheme="minorHAnsi" w:cs="Calibri"/>
          <w:b/>
          <w:sz w:val="26"/>
          <w:szCs w:val="26"/>
          <w:lang w:eastAsia="pt-PT"/>
        </w:rPr>
        <w:t>orientador</w:t>
      </w:r>
      <w:r w:rsidRPr="00EB2DE0">
        <w:rPr>
          <w:rFonts w:asciiTheme="minorHAnsi" w:hAnsiTheme="minorHAnsi" w:cs="Calibri"/>
          <w:sz w:val="26"/>
          <w:szCs w:val="26"/>
          <w:lang w:eastAsia="pt-PT"/>
        </w:rPr>
        <w:t xml:space="preserve"> (e o parecer do segundo orientador, caso exista, no mesmo documento, integrado pelo primeiro orientador, que deverá ser desejavelmente o do docente pertencendo ao </w:t>
      </w:r>
      <w:r w:rsidR="00302444" w:rsidRPr="002A6806">
        <w:rPr>
          <w:rFonts w:asciiTheme="minorHAnsi" w:hAnsiTheme="minorHAnsi" w:cs="Calibri"/>
          <w:sz w:val="26"/>
          <w:szCs w:val="26"/>
          <w:lang w:eastAsia="pt-PT"/>
        </w:rPr>
        <w:t>Iscte - Instituto Universitário de Lisboa</w:t>
      </w:r>
      <w:r w:rsidRPr="00EB2DE0">
        <w:rPr>
          <w:rFonts w:asciiTheme="minorHAnsi" w:hAnsiTheme="minorHAnsi" w:cs="Calibri"/>
          <w:sz w:val="26"/>
          <w:szCs w:val="26"/>
          <w:lang w:eastAsia="pt-PT"/>
        </w:rPr>
        <w:t>) sobre o progresso efetuado e o trabalho apresentado pelo aluno, deve ser enviado, para o secretariado do Curso, conjuntamente com o relatório de progresso (e respetivos anexos).</w:t>
      </w:r>
    </w:p>
    <w:sectPr w:rsidR="00AB60F6" w:rsidRPr="002F1E5E" w:rsidSect="00655A00">
      <w:headerReference w:type="default" r:id="rId10"/>
      <w:pgSz w:w="12240" w:h="15840"/>
      <w:pgMar w:top="1418" w:right="1701" w:bottom="1134" w:left="1701" w:header="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17B879" w14:textId="77777777" w:rsidR="00D43A1B" w:rsidRDefault="00D43A1B">
      <w:r>
        <w:separator/>
      </w:r>
    </w:p>
  </w:endnote>
  <w:endnote w:type="continuationSeparator" w:id="0">
    <w:p w14:paraId="27DAF720" w14:textId="77777777" w:rsidR="00D43A1B" w:rsidRDefault="00D43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Bold">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5B93D6" w14:textId="77777777" w:rsidR="00D43A1B" w:rsidRDefault="00D43A1B">
      <w:r>
        <w:separator/>
      </w:r>
    </w:p>
  </w:footnote>
  <w:footnote w:type="continuationSeparator" w:id="0">
    <w:p w14:paraId="1BDD4C1C" w14:textId="77777777" w:rsidR="00D43A1B" w:rsidRDefault="00D43A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72A896" w14:textId="296DBD34" w:rsidR="00E805CB" w:rsidRDefault="00E805CB" w:rsidP="00E805CB">
    <w:pPr>
      <w:pStyle w:val="Header"/>
    </w:pPr>
  </w:p>
  <w:tbl>
    <w:tblPr>
      <w:tblStyle w:val="TableGrid"/>
      <w:tblW w:w="11351" w:type="dxa"/>
      <w:tblInd w:w="-11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6"/>
      <w:gridCol w:w="2215"/>
      <w:gridCol w:w="4660"/>
    </w:tblGrid>
    <w:tr w:rsidR="00F4026E" w14:paraId="63EDC3DB" w14:textId="77777777" w:rsidTr="006A3C92">
      <w:trPr>
        <w:trHeight w:val="2804"/>
      </w:trPr>
      <w:tc>
        <w:tcPr>
          <w:tcW w:w="4176" w:type="dxa"/>
        </w:tcPr>
        <w:p w14:paraId="0C4BF0D9" w14:textId="77777777" w:rsidR="00F4026E" w:rsidRDefault="00F4026E" w:rsidP="00F4026E">
          <w:pPr>
            <w:pStyle w:val="Header"/>
            <w:ind w:hanging="525"/>
          </w:pPr>
          <w:r w:rsidRPr="0072228A">
            <w:rPr>
              <w:noProof/>
              <w:lang w:eastAsia="pt-PT"/>
            </w:rPr>
            <w:drawing>
              <wp:anchor distT="0" distB="0" distL="114300" distR="114300" simplePos="0" relativeHeight="251659264" behindDoc="1" locked="0" layoutInCell="1" allowOverlap="1" wp14:anchorId="337FA504" wp14:editId="42EA58FA">
                <wp:simplePos x="0" y="0"/>
                <wp:positionH relativeFrom="column">
                  <wp:posOffset>-330200</wp:posOffset>
                </wp:positionH>
                <wp:positionV relativeFrom="paragraph">
                  <wp:posOffset>-5080</wp:posOffset>
                </wp:positionV>
                <wp:extent cx="2705100" cy="1617939"/>
                <wp:effectExtent l="0" t="0" r="0" b="0"/>
                <wp:wrapTight wrapText="bothSides">
                  <wp:wrapPolygon edited="0">
                    <wp:start x="0" y="0"/>
                    <wp:lineTo x="0" y="21371"/>
                    <wp:lineTo x="21499" y="21371"/>
                    <wp:lineTo x="21499" y="0"/>
                    <wp:lineTo x="0" y="0"/>
                  </wp:wrapPolygon>
                </wp:wrapTight>
                <wp:docPr id="1" name="Imagem 1" descr="C:\Users\Sara\Downloads\spp_ver_pos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ra\Downloads\spp_ver_pos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5100" cy="1617939"/>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492" w:type="dxa"/>
        </w:tcPr>
        <w:p w14:paraId="58637DF6" w14:textId="77777777" w:rsidR="00F4026E" w:rsidRDefault="00F4026E" w:rsidP="00F4026E">
          <w:pPr>
            <w:pStyle w:val="Header"/>
          </w:pPr>
        </w:p>
        <w:p w14:paraId="7BE42AFE" w14:textId="77777777" w:rsidR="00F4026E" w:rsidRDefault="00F4026E" w:rsidP="00F4026E">
          <w:pPr>
            <w:pStyle w:val="Header"/>
          </w:pPr>
        </w:p>
        <w:p w14:paraId="7B52504D" w14:textId="77777777" w:rsidR="00F4026E" w:rsidRPr="00682B0A" w:rsidRDefault="00F4026E" w:rsidP="00F4026E"/>
        <w:p w14:paraId="1FDF87E5" w14:textId="77777777" w:rsidR="00F4026E" w:rsidRPr="00682B0A" w:rsidRDefault="00F4026E" w:rsidP="00F4026E"/>
        <w:p w14:paraId="5D6D21A6" w14:textId="77777777" w:rsidR="00F4026E" w:rsidRPr="00682B0A" w:rsidRDefault="00F4026E" w:rsidP="00F4026E"/>
        <w:p w14:paraId="3EB0C5C1" w14:textId="77777777" w:rsidR="00F4026E" w:rsidRPr="00682B0A" w:rsidRDefault="00F4026E" w:rsidP="00F4026E"/>
        <w:p w14:paraId="1E9F5EE6" w14:textId="77777777" w:rsidR="00F4026E" w:rsidRPr="00682B0A" w:rsidRDefault="00F4026E" w:rsidP="00F4026E"/>
        <w:p w14:paraId="6308529A" w14:textId="77777777" w:rsidR="00F4026E" w:rsidRPr="00682B0A" w:rsidRDefault="00F4026E" w:rsidP="00F4026E"/>
      </w:tc>
      <w:tc>
        <w:tcPr>
          <w:tcW w:w="4683" w:type="dxa"/>
        </w:tcPr>
        <w:p w14:paraId="5155CEDD" w14:textId="77777777" w:rsidR="00F4026E" w:rsidRDefault="00F4026E" w:rsidP="00F4026E">
          <w:pPr>
            <w:pStyle w:val="Header"/>
          </w:pPr>
          <w:r w:rsidRPr="00FE6174">
            <w:rPr>
              <w:noProof/>
              <w:lang w:eastAsia="pt-PT"/>
            </w:rPr>
            <w:drawing>
              <wp:anchor distT="0" distB="0" distL="114300" distR="114300" simplePos="0" relativeHeight="251660288" behindDoc="1" locked="0" layoutInCell="1" allowOverlap="1" wp14:anchorId="33645672" wp14:editId="2B553546">
                <wp:simplePos x="0" y="0"/>
                <wp:positionH relativeFrom="column">
                  <wp:posOffset>0</wp:posOffset>
                </wp:positionH>
                <wp:positionV relativeFrom="paragraph">
                  <wp:posOffset>-5080</wp:posOffset>
                </wp:positionV>
                <wp:extent cx="2714625" cy="1623636"/>
                <wp:effectExtent l="0" t="0" r="3175" b="2540"/>
                <wp:wrapTight wrapText="bothSides">
                  <wp:wrapPolygon edited="0">
                    <wp:start x="0" y="0"/>
                    <wp:lineTo x="0" y="21465"/>
                    <wp:lineTo x="21524" y="21465"/>
                    <wp:lineTo x="21524" y="0"/>
                    <wp:lineTo x="0" y="0"/>
                  </wp:wrapPolygon>
                </wp:wrapTight>
                <wp:docPr id="2" name="Imagem 2" descr="C:\Users\Sara\Downloads\cies_desc_pos_rgb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ra\Downloads\cies_desc_pos_rgb (1).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14625" cy="1623636"/>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69867755" w14:textId="5332AA41" w:rsidR="006D325E" w:rsidRDefault="006D32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351" w:type="dxa"/>
      <w:tblInd w:w="-11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6"/>
      <w:gridCol w:w="2215"/>
      <w:gridCol w:w="4660"/>
    </w:tblGrid>
    <w:tr w:rsidR="006D325E" w14:paraId="7A078FE1" w14:textId="77777777" w:rsidTr="00736DA7">
      <w:trPr>
        <w:trHeight w:val="2804"/>
      </w:trPr>
      <w:tc>
        <w:tcPr>
          <w:tcW w:w="4176" w:type="dxa"/>
        </w:tcPr>
        <w:p w14:paraId="3F14CDD9" w14:textId="77777777" w:rsidR="006D325E" w:rsidRDefault="006D325E" w:rsidP="006D325E">
          <w:pPr>
            <w:pStyle w:val="Header"/>
            <w:ind w:hanging="525"/>
          </w:pPr>
          <w:r w:rsidRPr="0072228A">
            <w:rPr>
              <w:noProof/>
              <w:lang w:eastAsia="pt-PT"/>
            </w:rPr>
            <w:drawing>
              <wp:anchor distT="0" distB="0" distL="114300" distR="114300" simplePos="0" relativeHeight="251662336" behindDoc="1" locked="0" layoutInCell="1" allowOverlap="1" wp14:anchorId="47CD5918" wp14:editId="2BDFD2CD">
                <wp:simplePos x="0" y="0"/>
                <wp:positionH relativeFrom="column">
                  <wp:posOffset>-330200</wp:posOffset>
                </wp:positionH>
                <wp:positionV relativeFrom="paragraph">
                  <wp:posOffset>-5080</wp:posOffset>
                </wp:positionV>
                <wp:extent cx="2705100" cy="1617939"/>
                <wp:effectExtent l="0" t="0" r="0" b="0"/>
                <wp:wrapTight wrapText="bothSides">
                  <wp:wrapPolygon edited="0">
                    <wp:start x="0" y="0"/>
                    <wp:lineTo x="0" y="21371"/>
                    <wp:lineTo x="21499" y="21371"/>
                    <wp:lineTo x="21499" y="0"/>
                    <wp:lineTo x="0" y="0"/>
                  </wp:wrapPolygon>
                </wp:wrapTight>
                <wp:docPr id="15" name="Imagem 1" descr="C:\Users\Sara\Downloads\spp_ver_pos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ra\Downloads\spp_ver_pos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5100" cy="1617939"/>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492" w:type="dxa"/>
        </w:tcPr>
        <w:p w14:paraId="1C29C6BD" w14:textId="77777777" w:rsidR="006D325E" w:rsidRDefault="006D325E" w:rsidP="006D325E">
          <w:pPr>
            <w:pStyle w:val="Header"/>
          </w:pPr>
        </w:p>
        <w:p w14:paraId="09BA1063" w14:textId="77777777" w:rsidR="006D325E" w:rsidRDefault="006D325E" w:rsidP="006D325E">
          <w:pPr>
            <w:pStyle w:val="Header"/>
          </w:pPr>
        </w:p>
        <w:p w14:paraId="421363A2" w14:textId="77777777" w:rsidR="006D325E" w:rsidRPr="00682B0A" w:rsidRDefault="006D325E" w:rsidP="006D325E"/>
        <w:p w14:paraId="7CE20422" w14:textId="77777777" w:rsidR="006D325E" w:rsidRPr="00682B0A" w:rsidRDefault="006D325E" w:rsidP="006D325E"/>
        <w:p w14:paraId="05C574BB" w14:textId="77777777" w:rsidR="006D325E" w:rsidRPr="00682B0A" w:rsidRDefault="006D325E" w:rsidP="006D325E"/>
        <w:p w14:paraId="031BDE76" w14:textId="77777777" w:rsidR="006D325E" w:rsidRPr="00682B0A" w:rsidRDefault="006D325E" w:rsidP="006D325E"/>
        <w:p w14:paraId="5F321501" w14:textId="77777777" w:rsidR="006D325E" w:rsidRPr="00682B0A" w:rsidRDefault="006D325E" w:rsidP="006D325E"/>
        <w:p w14:paraId="1F5CB3CA" w14:textId="77777777" w:rsidR="006D325E" w:rsidRPr="00682B0A" w:rsidRDefault="006D325E" w:rsidP="006D325E"/>
      </w:tc>
      <w:tc>
        <w:tcPr>
          <w:tcW w:w="4683" w:type="dxa"/>
        </w:tcPr>
        <w:p w14:paraId="426A107E" w14:textId="77777777" w:rsidR="006D325E" w:rsidRDefault="006D325E" w:rsidP="006D325E">
          <w:pPr>
            <w:pStyle w:val="Header"/>
          </w:pPr>
          <w:r w:rsidRPr="00FE6174">
            <w:rPr>
              <w:noProof/>
              <w:lang w:eastAsia="pt-PT"/>
            </w:rPr>
            <w:drawing>
              <wp:anchor distT="0" distB="0" distL="114300" distR="114300" simplePos="0" relativeHeight="251663360" behindDoc="1" locked="0" layoutInCell="1" allowOverlap="1" wp14:anchorId="44A6C2B0" wp14:editId="4C87A6F7">
                <wp:simplePos x="0" y="0"/>
                <wp:positionH relativeFrom="column">
                  <wp:posOffset>0</wp:posOffset>
                </wp:positionH>
                <wp:positionV relativeFrom="paragraph">
                  <wp:posOffset>-5080</wp:posOffset>
                </wp:positionV>
                <wp:extent cx="2714625" cy="1623636"/>
                <wp:effectExtent l="0" t="0" r="3175" b="2540"/>
                <wp:wrapTight wrapText="bothSides">
                  <wp:wrapPolygon edited="0">
                    <wp:start x="0" y="0"/>
                    <wp:lineTo x="0" y="21465"/>
                    <wp:lineTo x="21524" y="21465"/>
                    <wp:lineTo x="21524" y="0"/>
                    <wp:lineTo x="0" y="0"/>
                  </wp:wrapPolygon>
                </wp:wrapTight>
                <wp:docPr id="16" name="Imagem 2" descr="C:\Users\Sara\Downloads\cies_desc_pos_rgb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ra\Downloads\cies_desc_pos_rgb (1).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14625" cy="1623636"/>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0F27B057" w14:textId="77777777" w:rsidR="006D325E" w:rsidRDefault="006D325E" w:rsidP="00124561">
    <w:pPr>
      <w:pStyle w:val="Header"/>
      <w:tabs>
        <w:tab w:val="clear" w:pos="4320"/>
        <w:tab w:val="clear" w:pos="8640"/>
        <w:tab w:val="left" w:pos="150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328B3"/>
    <w:multiLevelType w:val="hybridMultilevel"/>
    <w:tmpl w:val="E22675D8"/>
    <w:lvl w:ilvl="0" w:tplc="08160001">
      <w:start w:val="1"/>
      <w:numFmt w:val="bullet"/>
      <w:lvlText w:val=""/>
      <w:lvlJc w:val="left"/>
      <w:pPr>
        <w:ind w:left="1570" w:hanging="360"/>
      </w:pPr>
      <w:rPr>
        <w:rFonts w:ascii="Symbol" w:hAnsi="Symbol" w:hint="default"/>
      </w:rPr>
    </w:lvl>
    <w:lvl w:ilvl="1" w:tplc="08160003" w:tentative="1">
      <w:start w:val="1"/>
      <w:numFmt w:val="bullet"/>
      <w:lvlText w:val="o"/>
      <w:lvlJc w:val="left"/>
      <w:pPr>
        <w:ind w:left="2290" w:hanging="360"/>
      </w:pPr>
      <w:rPr>
        <w:rFonts w:ascii="Courier New" w:hAnsi="Courier New" w:cs="Courier New" w:hint="default"/>
      </w:rPr>
    </w:lvl>
    <w:lvl w:ilvl="2" w:tplc="08160005" w:tentative="1">
      <w:start w:val="1"/>
      <w:numFmt w:val="bullet"/>
      <w:lvlText w:val=""/>
      <w:lvlJc w:val="left"/>
      <w:pPr>
        <w:ind w:left="3010" w:hanging="360"/>
      </w:pPr>
      <w:rPr>
        <w:rFonts w:ascii="Wingdings" w:hAnsi="Wingdings" w:hint="default"/>
      </w:rPr>
    </w:lvl>
    <w:lvl w:ilvl="3" w:tplc="08160001" w:tentative="1">
      <w:start w:val="1"/>
      <w:numFmt w:val="bullet"/>
      <w:lvlText w:val=""/>
      <w:lvlJc w:val="left"/>
      <w:pPr>
        <w:ind w:left="3730" w:hanging="360"/>
      </w:pPr>
      <w:rPr>
        <w:rFonts w:ascii="Symbol" w:hAnsi="Symbol" w:hint="default"/>
      </w:rPr>
    </w:lvl>
    <w:lvl w:ilvl="4" w:tplc="08160003" w:tentative="1">
      <w:start w:val="1"/>
      <w:numFmt w:val="bullet"/>
      <w:lvlText w:val="o"/>
      <w:lvlJc w:val="left"/>
      <w:pPr>
        <w:ind w:left="4450" w:hanging="360"/>
      </w:pPr>
      <w:rPr>
        <w:rFonts w:ascii="Courier New" w:hAnsi="Courier New" w:cs="Courier New" w:hint="default"/>
      </w:rPr>
    </w:lvl>
    <w:lvl w:ilvl="5" w:tplc="08160005" w:tentative="1">
      <w:start w:val="1"/>
      <w:numFmt w:val="bullet"/>
      <w:lvlText w:val=""/>
      <w:lvlJc w:val="left"/>
      <w:pPr>
        <w:ind w:left="5170" w:hanging="360"/>
      </w:pPr>
      <w:rPr>
        <w:rFonts w:ascii="Wingdings" w:hAnsi="Wingdings" w:hint="default"/>
      </w:rPr>
    </w:lvl>
    <w:lvl w:ilvl="6" w:tplc="08160001" w:tentative="1">
      <w:start w:val="1"/>
      <w:numFmt w:val="bullet"/>
      <w:lvlText w:val=""/>
      <w:lvlJc w:val="left"/>
      <w:pPr>
        <w:ind w:left="5890" w:hanging="360"/>
      </w:pPr>
      <w:rPr>
        <w:rFonts w:ascii="Symbol" w:hAnsi="Symbol" w:hint="default"/>
      </w:rPr>
    </w:lvl>
    <w:lvl w:ilvl="7" w:tplc="08160003" w:tentative="1">
      <w:start w:val="1"/>
      <w:numFmt w:val="bullet"/>
      <w:lvlText w:val="o"/>
      <w:lvlJc w:val="left"/>
      <w:pPr>
        <w:ind w:left="6610" w:hanging="360"/>
      </w:pPr>
      <w:rPr>
        <w:rFonts w:ascii="Courier New" w:hAnsi="Courier New" w:cs="Courier New" w:hint="default"/>
      </w:rPr>
    </w:lvl>
    <w:lvl w:ilvl="8" w:tplc="08160005" w:tentative="1">
      <w:start w:val="1"/>
      <w:numFmt w:val="bullet"/>
      <w:lvlText w:val=""/>
      <w:lvlJc w:val="left"/>
      <w:pPr>
        <w:ind w:left="7330" w:hanging="360"/>
      </w:pPr>
      <w:rPr>
        <w:rFonts w:ascii="Wingdings" w:hAnsi="Wingdings" w:hint="default"/>
      </w:rPr>
    </w:lvl>
  </w:abstractNum>
  <w:abstractNum w:abstractNumId="1" w15:restartNumberingAfterBreak="0">
    <w:nsid w:val="03574D4A"/>
    <w:multiLevelType w:val="hybridMultilevel"/>
    <w:tmpl w:val="90C8B9CC"/>
    <w:lvl w:ilvl="0" w:tplc="D3D67550">
      <w:start w:val="1"/>
      <w:numFmt w:val="bullet"/>
      <w:lvlText w:val=""/>
      <w:lvlJc w:val="left"/>
      <w:pPr>
        <w:tabs>
          <w:tab w:val="num" w:pos="680"/>
        </w:tabs>
        <w:ind w:left="1134"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D66070"/>
    <w:multiLevelType w:val="hybridMultilevel"/>
    <w:tmpl w:val="0706B2AE"/>
    <w:lvl w:ilvl="0" w:tplc="7F30B61E">
      <w:start w:val="1"/>
      <w:numFmt w:val="lowerRoman"/>
      <w:lvlText w:val="(%1)"/>
      <w:lvlJc w:val="left"/>
      <w:pPr>
        <w:tabs>
          <w:tab w:val="num" w:pos="1440"/>
        </w:tabs>
        <w:ind w:left="144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84A3A8A"/>
    <w:multiLevelType w:val="hybridMultilevel"/>
    <w:tmpl w:val="00B0ADAA"/>
    <w:lvl w:ilvl="0" w:tplc="08160001">
      <w:start w:val="1"/>
      <w:numFmt w:val="bullet"/>
      <w:lvlText w:val=""/>
      <w:lvlJc w:val="left"/>
      <w:pPr>
        <w:tabs>
          <w:tab w:val="num" w:pos="720"/>
        </w:tabs>
        <w:ind w:left="720" w:hanging="360"/>
      </w:pPr>
      <w:rPr>
        <w:rFonts w:ascii="Symbol" w:hAnsi="Symbol" w:hint="default"/>
      </w:rPr>
    </w:lvl>
    <w:lvl w:ilvl="1" w:tplc="08160003">
      <w:start w:val="1"/>
      <w:numFmt w:val="bullet"/>
      <w:lvlText w:val="o"/>
      <w:lvlJc w:val="left"/>
      <w:pPr>
        <w:tabs>
          <w:tab w:val="num" w:pos="1440"/>
        </w:tabs>
        <w:ind w:left="1440" w:hanging="360"/>
      </w:pPr>
      <w:rPr>
        <w:rFonts w:ascii="Courier New" w:hAnsi="Courier New" w:cs="Courier New" w:hint="default"/>
      </w:rPr>
    </w:lvl>
    <w:lvl w:ilvl="2" w:tplc="04090017">
      <w:start w:val="1"/>
      <w:numFmt w:val="lowerLetter"/>
      <w:lvlText w:val="%3)"/>
      <w:lvlJc w:val="left"/>
      <w:pPr>
        <w:tabs>
          <w:tab w:val="num" w:pos="2160"/>
        </w:tabs>
        <w:ind w:left="2160" w:hanging="360"/>
      </w:pPr>
      <w:rPr>
        <w:rFont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cs="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cs="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E74E1C"/>
    <w:multiLevelType w:val="hybridMultilevel"/>
    <w:tmpl w:val="7D5EF6A2"/>
    <w:lvl w:ilvl="0" w:tplc="08160001">
      <w:start w:val="1"/>
      <w:numFmt w:val="bullet"/>
      <w:lvlText w:val=""/>
      <w:lvlJc w:val="left"/>
      <w:pPr>
        <w:ind w:left="644" w:hanging="360"/>
      </w:pPr>
      <w:rPr>
        <w:rFonts w:ascii="Symbol" w:hAnsi="Symbol" w:hint="default"/>
      </w:rPr>
    </w:lvl>
    <w:lvl w:ilvl="1" w:tplc="08160003" w:tentative="1">
      <w:start w:val="1"/>
      <w:numFmt w:val="bullet"/>
      <w:lvlText w:val="o"/>
      <w:lvlJc w:val="left"/>
      <w:pPr>
        <w:ind w:left="2290" w:hanging="360"/>
      </w:pPr>
      <w:rPr>
        <w:rFonts w:ascii="Courier New" w:hAnsi="Courier New" w:cs="Courier New" w:hint="default"/>
      </w:rPr>
    </w:lvl>
    <w:lvl w:ilvl="2" w:tplc="08160005" w:tentative="1">
      <w:start w:val="1"/>
      <w:numFmt w:val="bullet"/>
      <w:lvlText w:val=""/>
      <w:lvlJc w:val="left"/>
      <w:pPr>
        <w:ind w:left="3010" w:hanging="360"/>
      </w:pPr>
      <w:rPr>
        <w:rFonts w:ascii="Wingdings" w:hAnsi="Wingdings" w:hint="default"/>
      </w:rPr>
    </w:lvl>
    <w:lvl w:ilvl="3" w:tplc="08160001" w:tentative="1">
      <w:start w:val="1"/>
      <w:numFmt w:val="bullet"/>
      <w:lvlText w:val=""/>
      <w:lvlJc w:val="left"/>
      <w:pPr>
        <w:ind w:left="3730" w:hanging="360"/>
      </w:pPr>
      <w:rPr>
        <w:rFonts w:ascii="Symbol" w:hAnsi="Symbol" w:hint="default"/>
      </w:rPr>
    </w:lvl>
    <w:lvl w:ilvl="4" w:tplc="08160003" w:tentative="1">
      <w:start w:val="1"/>
      <w:numFmt w:val="bullet"/>
      <w:lvlText w:val="o"/>
      <w:lvlJc w:val="left"/>
      <w:pPr>
        <w:ind w:left="4450" w:hanging="360"/>
      </w:pPr>
      <w:rPr>
        <w:rFonts w:ascii="Courier New" w:hAnsi="Courier New" w:cs="Courier New" w:hint="default"/>
      </w:rPr>
    </w:lvl>
    <w:lvl w:ilvl="5" w:tplc="08160005" w:tentative="1">
      <w:start w:val="1"/>
      <w:numFmt w:val="bullet"/>
      <w:lvlText w:val=""/>
      <w:lvlJc w:val="left"/>
      <w:pPr>
        <w:ind w:left="5170" w:hanging="360"/>
      </w:pPr>
      <w:rPr>
        <w:rFonts w:ascii="Wingdings" w:hAnsi="Wingdings" w:hint="default"/>
      </w:rPr>
    </w:lvl>
    <w:lvl w:ilvl="6" w:tplc="08160001" w:tentative="1">
      <w:start w:val="1"/>
      <w:numFmt w:val="bullet"/>
      <w:lvlText w:val=""/>
      <w:lvlJc w:val="left"/>
      <w:pPr>
        <w:ind w:left="5890" w:hanging="360"/>
      </w:pPr>
      <w:rPr>
        <w:rFonts w:ascii="Symbol" w:hAnsi="Symbol" w:hint="default"/>
      </w:rPr>
    </w:lvl>
    <w:lvl w:ilvl="7" w:tplc="08160003" w:tentative="1">
      <w:start w:val="1"/>
      <w:numFmt w:val="bullet"/>
      <w:lvlText w:val="o"/>
      <w:lvlJc w:val="left"/>
      <w:pPr>
        <w:ind w:left="6610" w:hanging="360"/>
      </w:pPr>
      <w:rPr>
        <w:rFonts w:ascii="Courier New" w:hAnsi="Courier New" w:cs="Courier New" w:hint="default"/>
      </w:rPr>
    </w:lvl>
    <w:lvl w:ilvl="8" w:tplc="08160005" w:tentative="1">
      <w:start w:val="1"/>
      <w:numFmt w:val="bullet"/>
      <w:lvlText w:val=""/>
      <w:lvlJc w:val="left"/>
      <w:pPr>
        <w:ind w:left="7330" w:hanging="360"/>
      </w:pPr>
      <w:rPr>
        <w:rFonts w:ascii="Wingdings" w:hAnsi="Wingdings" w:hint="default"/>
      </w:rPr>
    </w:lvl>
  </w:abstractNum>
  <w:abstractNum w:abstractNumId="5" w15:restartNumberingAfterBreak="0">
    <w:nsid w:val="0E3B2EB5"/>
    <w:multiLevelType w:val="hybridMultilevel"/>
    <w:tmpl w:val="2C02C7B4"/>
    <w:lvl w:ilvl="0" w:tplc="08160001">
      <w:start w:val="1"/>
      <w:numFmt w:val="bullet"/>
      <w:lvlText w:val=""/>
      <w:lvlJc w:val="left"/>
      <w:pPr>
        <w:tabs>
          <w:tab w:val="num" w:pos="720"/>
        </w:tabs>
        <w:ind w:left="720" w:hanging="360"/>
      </w:pPr>
      <w:rPr>
        <w:rFonts w:ascii="Symbol" w:hAnsi="Symbol" w:hint="default"/>
      </w:rPr>
    </w:lvl>
    <w:lvl w:ilvl="1" w:tplc="08160003">
      <w:start w:val="1"/>
      <w:numFmt w:val="bullet"/>
      <w:lvlText w:val="o"/>
      <w:lvlJc w:val="left"/>
      <w:pPr>
        <w:tabs>
          <w:tab w:val="num" w:pos="1440"/>
        </w:tabs>
        <w:ind w:left="1440" w:hanging="360"/>
      </w:pPr>
      <w:rPr>
        <w:rFonts w:ascii="Courier New" w:hAnsi="Courier New" w:cs="Courier New" w:hint="default"/>
      </w:rPr>
    </w:lvl>
    <w:lvl w:ilvl="2" w:tplc="08160005">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cs="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cs="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E36E1A"/>
    <w:multiLevelType w:val="hybridMultilevel"/>
    <w:tmpl w:val="5664C08E"/>
    <w:lvl w:ilvl="0" w:tplc="04090001">
      <w:start w:val="1"/>
      <w:numFmt w:val="bullet"/>
      <w:lvlText w:val=""/>
      <w:lvlJc w:val="left"/>
      <w:pPr>
        <w:tabs>
          <w:tab w:val="num" w:pos="2700"/>
        </w:tabs>
        <w:ind w:left="270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161C7287"/>
    <w:multiLevelType w:val="hybridMultilevel"/>
    <w:tmpl w:val="E1701474"/>
    <w:lvl w:ilvl="0" w:tplc="66EE34FA">
      <w:start w:val="1"/>
      <w:numFmt w:val="decimal"/>
      <w:lvlText w:val="%1)"/>
      <w:lvlJc w:val="left"/>
      <w:pPr>
        <w:ind w:left="750" w:hanging="39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8" w15:restartNumberingAfterBreak="0">
    <w:nsid w:val="19186EBE"/>
    <w:multiLevelType w:val="hybridMultilevel"/>
    <w:tmpl w:val="7126547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9" w15:restartNumberingAfterBreak="0">
    <w:nsid w:val="19867187"/>
    <w:multiLevelType w:val="multilevel"/>
    <w:tmpl w:val="7B226D1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100020"/>
    <w:multiLevelType w:val="multilevel"/>
    <w:tmpl w:val="90C8B9CC"/>
    <w:lvl w:ilvl="0">
      <w:start w:val="1"/>
      <w:numFmt w:val="bullet"/>
      <w:lvlText w:val=""/>
      <w:lvlJc w:val="left"/>
      <w:pPr>
        <w:tabs>
          <w:tab w:val="num" w:pos="680"/>
        </w:tabs>
        <w:ind w:left="1134" w:hanging="56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C112E2"/>
    <w:multiLevelType w:val="hybridMultilevel"/>
    <w:tmpl w:val="1D1C224C"/>
    <w:lvl w:ilvl="0" w:tplc="04090001">
      <w:start w:val="1"/>
      <w:numFmt w:val="bullet"/>
      <w:lvlText w:val=""/>
      <w:lvlJc w:val="left"/>
      <w:pPr>
        <w:tabs>
          <w:tab w:val="num" w:pos="2700"/>
        </w:tabs>
        <w:ind w:left="270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232036DC"/>
    <w:multiLevelType w:val="hybridMultilevel"/>
    <w:tmpl w:val="DE90E37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3" w15:restartNumberingAfterBreak="0">
    <w:nsid w:val="2F9B1883"/>
    <w:multiLevelType w:val="hybridMultilevel"/>
    <w:tmpl w:val="177EADC8"/>
    <w:lvl w:ilvl="0" w:tplc="53D0D714">
      <w:start w:val="1"/>
      <w:numFmt w:val="lowerLetter"/>
      <w:lvlText w:val="%1)"/>
      <w:lvlJc w:val="left"/>
      <w:pPr>
        <w:ind w:left="928" w:hanging="360"/>
      </w:pPr>
      <w:rPr>
        <w:rFonts w:ascii="Arial Unicode MS" w:eastAsia="Arial Unicode MS" w:hAnsi="Arial Unicode MS" w:cs="Arial Unicode MS"/>
        <w:b w:val="0"/>
        <w:i w:val="0"/>
      </w:rPr>
    </w:lvl>
    <w:lvl w:ilvl="1" w:tplc="08160019">
      <w:start w:val="1"/>
      <w:numFmt w:val="decimal"/>
      <w:lvlText w:val="%2."/>
      <w:lvlJc w:val="left"/>
      <w:pPr>
        <w:tabs>
          <w:tab w:val="num" w:pos="1364"/>
        </w:tabs>
        <w:ind w:left="1364" w:hanging="360"/>
      </w:pPr>
    </w:lvl>
    <w:lvl w:ilvl="2" w:tplc="0816001B">
      <w:start w:val="1"/>
      <w:numFmt w:val="decimal"/>
      <w:lvlText w:val="%3."/>
      <w:lvlJc w:val="left"/>
      <w:pPr>
        <w:tabs>
          <w:tab w:val="num" w:pos="2084"/>
        </w:tabs>
        <w:ind w:left="2084" w:hanging="360"/>
      </w:pPr>
    </w:lvl>
    <w:lvl w:ilvl="3" w:tplc="0816000F">
      <w:start w:val="1"/>
      <w:numFmt w:val="decimal"/>
      <w:lvlText w:val="%4."/>
      <w:lvlJc w:val="left"/>
      <w:pPr>
        <w:tabs>
          <w:tab w:val="num" w:pos="2804"/>
        </w:tabs>
        <w:ind w:left="2804" w:hanging="360"/>
      </w:pPr>
    </w:lvl>
    <w:lvl w:ilvl="4" w:tplc="08160019">
      <w:start w:val="1"/>
      <w:numFmt w:val="decimal"/>
      <w:lvlText w:val="%5."/>
      <w:lvlJc w:val="left"/>
      <w:pPr>
        <w:tabs>
          <w:tab w:val="num" w:pos="3524"/>
        </w:tabs>
        <w:ind w:left="3524" w:hanging="360"/>
      </w:pPr>
    </w:lvl>
    <w:lvl w:ilvl="5" w:tplc="0816001B">
      <w:start w:val="1"/>
      <w:numFmt w:val="decimal"/>
      <w:lvlText w:val="%6."/>
      <w:lvlJc w:val="left"/>
      <w:pPr>
        <w:tabs>
          <w:tab w:val="num" w:pos="4244"/>
        </w:tabs>
        <w:ind w:left="4244" w:hanging="360"/>
      </w:pPr>
    </w:lvl>
    <w:lvl w:ilvl="6" w:tplc="0816000F">
      <w:start w:val="1"/>
      <w:numFmt w:val="decimal"/>
      <w:lvlText w:val="%7."/>
      <w:lvlJc w:val="left"/>
      <w:pPr>
        <w:tabs>
          <w:tab w:val="num" w:pos="4964"/>
        </w:tabs>
        <w:ind w:left="4964" w:hanging="360"/>
      </w:pPr>
    </w:lvl>
    <w:lvl w:ilvl="7" w:tplc="08160019">
      <w:start w:val="1"/>
      <w:numFmt w:val="decimal"/>
      <w:lvlText w:val="%8."/>
      <w:lvlJc w:val="left"/>
      <w:pPr>
        <w:tabs>
          <w:tab w:val="num" w:pos="5684"/>
        </w:tabs>
        <w:ind w:left="5684" w:hanging="360"/>
      </w:pPr>
    </w:lvl>
    <w:lvl w:ilvl="8" w:tplc="0816001B">
      <w:start w:val="1"/>
      <w:numFmt w:val="decimal"/>
      <w:lvlText w:val="%9."/>
      <w:lvlJc w:val="left"/>
      <w:pPr>
        <w:tabs>
          <w:tab w:val="num" w:pos="6404"/>
        </w:tabs>
        <w:ind w:left="6404" w:hanging="360"/>
      </w:pPr>
    </w:lvl>
  </w:abstractNum>
  <w:abstractNum w:abstractNumId="14" w15:restartNumberingAfterBreak="0">
    <w:nsid w:val="3240106C"/>
    <w:multiLevelType w:val="multilevel"/>
    <w:tmpl w:val="2C02C7B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D54AAF"/>
    <w:multiLevelType w:val="hybridMultilevel"/>
    <w:tmpl w:val="408CA6DC"/>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6" w15:restartNumberingAfterBreak="0">
    <w:nsid w:val="342D6EE5"/>
    <w:multiLevelType w:val="hybridMultilevel"/>
    <w:tmpl w:val="31805D70"/>
    <w:lvl w:ilvl="0" w:tplc="08160017">
      <w:start w:val="1"/>
      <w:numFmt w:val="lowerLetter"/>
      <w:lvlText w:val="%1)"/>
      <w:lvlJc w:val="left"/>
      <w:pPr>
        <w:ind w:left="644" w:hanging="360"/>
      </w:pPr>
      <w:rPr>
        <w:rFonts w:hint="default"/>
      </w:rPr>
    </w:lvl>
    <w:lvl w:ilvl="1" w:tplc="08160019" w:tentative="1">
      <w:start w:val="1"/>
      <w:numFmt w:val="lowerLetter"/>
      <w:lvlText w:val="%2."/>
      <w:lvlJc w:val="left"/>
      <w:pPr>
        <w:ind w:left="1364" w:hanging="360"/>
      </w:pPr>
    </w:lvl>
    <w:lvl w:ilvl="2" w:tplc="0816001B" w:tentative="1">
      <w:start w:val="1"/>
      <w:numFmt w:val="lowerRoman"/>
      <w:lvlText w:val="%3."/>
      <w:lvlJc w:val="right"/>
      <w:pPr>
        <w:ind w:left="2084" w:hanging="180"/>
      </w:pPr>
    </w:lvl>
    <w:lvl w:ilvl="3" w:tplc="0816000F" w:tentative="1">
      <w:start w:val="1"/>
      <w:numFmt w:val="decimal"/>
      <w:lvlText w:val="%4."/>
      <w:lvlJc w:val="left"/>
      <w:pPr>
        <w:ind w:left="2804" w:hanging="360"/>
      </w:pPr>
    </w:lvl>
    <w:lvl w:ilvl="4" w:tplc="08160019" w:tentative="1">
      <w:start w:val="1"/>
      <w:numFmt w:val="lowerLetter"/>
      <w:lvlText w:val="%5."/>
      <w:lvlJc w:val="left"/>
      <w:pPr>
        <w:ind w:left="3524" w:hanging="360"/>
      </w:pPr>
    </w:lvl>
    <w:lvl w:ilvl="5" w:tplc="0816001B" w:tentative="1">
      <w:start w:val="1"/>
      <w:numFmt w:val="lowerRoman"/>
      <w:lvlText w:val="%6."/>
      <w:lvlJc w:val="right"/>
      <w:pPr>
        <w:ind w:left="4244" w:hanging="180"/>
      </w:pPr>
    </w:lvl>
    <w:lvl w:ilvl="6" w:tplc="0816000F" w:tentative="1">
      <w:start w:val="1"/>
      <w:numFmt w:val="decimal"/>
      <w:lvlText w:val="%7."/>
      <w:lvlJc w:val="left"/>
      <w:pPr>
        <w:ind w:left="4964" w:hanging="360"/>
      </w:pPr>
    </w:lvl>
    <w:lvl w:ilvl="7" w:tplc="08160019" w:tentative="1">
      <w:start w:val="1"/>
      <w:numFmt w:val="lowerLetter"/>
      <w:lvlText w:val="%8."/>
      <w:lvlJc w:val="left"/>
      <w:pPr>
        <w:ind w:left="5684" w:hanging="360"/>
      </w:pPr>
    </w:lvl>
    <w:lvl w:ilvl="8" w:tplc="0816001B" w:tentative="1">
      <w:start w:val="1"/>
      <w:numFmt w:val="lowerRoman"/>
      <w:lvlText w:val="%9."/>
      <w:lvlJc w:val="right"/>
      <w:pPr>
        <w:ind w:left="6404" w:hanging="180"/>
      </w:pPr>
    </w:lvl>
  </w:abstractNum>
  <w:abstractNum w:abstractNumId="17" w15:restartNumberingAfterBreak="0">
    <w:nsid w:val="35BF0D68"/>
    <w:multiLevelType w:val="multilevel"/>
    <w:tmpl w:val="2836063C"/>
    <w:lvl w:ilvl="0">
      <w:start w:val="1"/>
      <w:numFmt w:val="decimal"/>
      <w:lvlText w:val="%1."/>
      <w:lvlJc w:val="left"/>
      <w:pPr>
        <w:ind w:left="420" w:hanging="42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18" w15:restartNumberingAfterBreak="0">
    <w:nsid w:val="37CB219F"/>
    <w:multiLevelType w:val="hybridMultilevel"/>
    <w:tmpl w:val="2EE2DAC6"/>
    <w:lvl w:ilvl="0" w:tplc="08160001">
      <w:start w:val="1"/>
      <w:numFmt w:val="bullet"/>
      <w:lvlText w:val=""/>
      <w:lvlJc w:val="left"/>
      <w:pPr>
        <w:tabs>
          <w:tab w:val="num" w:pos="720"/>
        </w:tabs>
        <w:ind w:left="720" w:hanging="360"/>
      </w:pPr>
      <w:rPr>
        <w:rFonts w:ascii="Symbol" w:hAnsi="Symbol" w:hint="default"/>
      </w:rPr>
    </w:lvl>
    <w:lvl w:ilvl="1" w:tplc="08160003">
      <w:start w:val="1"/>
      <w:numFmt w:val="bullet"/>
      <w:lvlText w:val="o"/>
      <w:lvlJc w:val="left"/>
      <w:pPr>
        <w:tabs>
          <w:tab w:val="num" w:pos="1440"/>
        </w:tabs>
        <w:ind w:left="1440" w:hanging="360"/>
      </w:pPr>
      <w:rPr>
        <w:rFonts w:ascii="Courier New" w:hAnsi="Courier New" w:cs="Courier New" w:hint="default"/>
      </w:rPr>
    </w:lvl>
    <w:lvl w:ilvl="2" w:tplc="04090017">
      <w:start w:val="1"/>
      <w:numFmt w:val="lowerLetter"/>
      <w:lvlText w:val="%3)"/>
      <w:lvlJc w:val="left"/>
      <w:pPr>
        <w:tabs>
          <w:tab w:val="num" w:pos="2160"/>
        </w:tabs>
        <w:ind w:left="2160" w:hanging="360"/>
      </w:pPr>
      <w:rPr>
        <w:rFont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cs="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cs="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A4E0414"/>
    <w:multiLevelType w:val="hybridMultilevel"/>
    <w:tmpl w:val="2A2C58F0"/>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B5B58AA"/>
    <w:multiLevelType w:val="multilevel"/>
    <w:tmpl w:val="BCC085D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b/>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BBE334D"/>
    <w:multiLevelType w:val="hybridMultilevel"/>
    <w:tmpl w:val="BE92805A"/>
    <w:lvl w:ilvl="0" w:tplc="7F30B61E">
      <w:start w:val="1"/>
      <w:numFmt w:val="lowerRoman"/>
      <w:lvlText w:val="(%1)"/>
      <w:lvlJc w:val="left"/>
      <w:pPr>
        <w:tabs>
          <w:tab w:val="num" w:pos="1440"/>
        </w:tabs>
        <w:ind w:left="1440" w:hanging="1080"/>
      </w:pPr>
      <w:rPr>
        <w:rFonts w:hint="default"/>
      </w:rPr>
    </w:lvl>
    <w:lvl w:ilvl="1" w:tplc="08160003" w:tentative="1">
      <w:start w:val="1"/>
      <w:numFmt w:val="bullet"/>
      <w:lvlText w:val="o"/>
      <w:lvlJc w:val="left"/>
      <w:pPr>
        <w:tabs>
          <w:tab w:val="num" w:pos="1800"/>
        </w:tabs>
        <w:ind w:left="1800" w:hanging="360"/>
      </w:pPr>
      <w:rPr>
        <w:rFonts w:ascii="Courier New" w:hAnsi="Courier New" w:cs="Courier New" w:hint="default"/>
      </w:rPr>
    </w:lvl>
    <w:lvl w:ilvl="2" w:tplc="08160005" w:tentative="1">
      <w:start w:val="1"/>
      <w:numFmt w:val="bullet"/>
      <w:lvlText w:val=""/>
      <w:lvlJc w:val="left"/>
      <w:pPr>
        <w:tabs>
          <w:tab w:val="num" w:pos="2520"/>
        </w:tabs>
        <w:ind w:left="2520" w:hanging="360"/>
      </w:pPr>
      <w:rPr>
        <w:rFonts w:ascii="Wingdings" w:hAnsi="Wingdings" w:hint="default"/>
      </w:rPr>
    </w:lvl>
    <w:lvl w:ilvl="3" w:tplc="08160001" w:tentative="1">
      <w:start w:val="1"/>
      <w:numFmt w:val="bullet"/>
      <w:lvlText w:val=""/>
      <w:lvlJc w:val="left"/>
      <w:pPr>
        <w:tabs>
          <w:tab w:val="num" w:pos="3240"/>
        </w:tabs>
        <w:ind w:left="3240" w:hanging="360"/>
      </w:pPr>
      <w:rPr>
        <w:rFonts w:ascii="Symbol" w:hAnsi="Symbol" w:hint="default"/>
      </w:rPr>
    </w:lvl>
    <w:lvl w:ilvl="4" w:tplc="08160003" w:tentative="1">
      <w:start w:val="1"/>
      <w:numFmt w:val="bullet"/>
      <w:lvlText w:val="o"/>
      <w:lvlJc w:val="left"/>
      <w:pPr>
        <w:tabs>
          <w:tab w:val="num" w:pos="3960"/>
        </w:tabs>
        <w:ind w:left="3960" w:hanging="360"/>
      </w:pPr>
      <w:rPr>
        <w:rFonts w:ascii="Courier New" w:hAnsi="Courier New" w:cs="Courier New" w:hint="default"/>
      </w:rPr>
    </w:lvl>
    <w:lvl w:ilvl="5" w:tplc="08160005" w:tentative="1">
      <w:start w:val="1"/>
      <w:numFmt w:val="bullet"/>
      <w:lvlText w:val=""/>
      <w:lvlJc w:val="left"/>
      <w:pPr>
        <w:tabs>
          <w:tab w:val="num" w:pos="4680"/>
        </w:tabs>
        <w:ind w:left="4680" w:hanging="360"/>
      </w:pPr>
      <w:rPr>
        <w:rFonts w:ascii="Wingdings" w:hAnsi="Wingdings" w:hint="default"/>
      </w:rPr>
    </w:lvl>
    <w:lvl w:ilvl="6" w:tplc="08160001" w:tentative="1">
      <w:start w:val="1"/>
      <w:numFmt w:val="bullet"/>
      <w:lvlText w:val=""/>
      <w:lvlJc w:val="left"/>
      <w:pPr>
        <w:tabs>
          <w:tab w:val="num" w:pos="5400"/>
        </w:tabs>
        <w:ind w:left="5400" w:hanging="360"/>
      </w:pPr>
      <w:rPr>
        <w:rFonts w:ascii="Symbol" w:hAnsi="Symbol" w:hint="default"/>
      </w:rPr>
    </w:lvl>
    <w:lvl w:ilvl="7" w:tplc="08160003" w:tentative="1">
      <w:start w:val="1"/>
      <w:numFmt w:val="bullet"/>
      <w:lvlText w:val="o"/>
      <w:lvlJc w:val="left"/>
      <w:pPr>
        <w:tabs>
          <w:tab w:val="num" w:pos="6120"/>
        </w:tabs>
        <w:ind w:left="6120" w:hanging="360"/>
      </w:pPr>
      <w:rPr>
        <w:rFonts w:ascii="Courier New" w:hAnsi="Courier New" w:cs="Courier New" w:hint="default"/>
      </w:rPr>
    </w:lvl>
    <w:lvl w:ilvl="8" w:tplc="0816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3E8F22D6"/>
    <w:multiLevelType w:val="hybridMultilevel"/>
    <w:tmpl w:val="37447A6E"/>
    <w:lvl w:ilvl="0" w:tplc="04090001">
      <w:start w:val="1"/>
      <w:numFmt w:val="bullet"/>
      <w:lvlText w:val=""/>
      <w:lvlJc w:val="left"/>
      <w:pPr>
        <w:tabs>
          <w:tab w:val="num" w:pos="2700"/>
        </w:tabs>
        <w:ind w:left="270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40571467"/>
    <w:multiLevelType w:val="hybridMultilevel"/>
    <w:tmpl w:val="0D886AF0"/>
    <w:lvl w:ilvl="0" w:tplc="14C8AF2C">
      <w:start w:val="1"/>
      <w:numFmt w:val="decimal"/>
      <w:lvlText w:val="%1."/>
      <w:lvlJc w:val="left"/>
      <w:pPr>
        <w:tabs>
          <w:tab w:val="num" w:pos="360"/>
        </w:tabs>
        <w:ind w:left="360" w:hanging="360"/>
      </w:pPr>
      <w:rPr>
        <w:rFonts w:ascii="Arial Unicode MS" w:eastAsia="Arial Unicode MS" w:hAnsi="Arial Unicode MS" w:cs="Arial Unicode MS"/>
      </w:rPr>
    </w:lvl>
    <w:lvl w:ilvl="1" w:tplc="899CA97E">
      <w:start w:val="1"/>
      <w:numFmt w:val="lowerLetter"/>
      <w:lvlText w:val="%2)"/>
      <w:lvlJc w:val="left"/>
      <w:pPr>
        <w:tabs>
          <w:tab w:val="num" w:pos="644"/>
        </w:tabs>
        <w:ind w:left="644" w:hanging="360"/>
      </w:pPr>
      <w:rPr>
        <w:b/>
      </w:rPr>
    </w:lvl>
    <w:lvl w:ilvl="2" w:tplc="0409001B">
      <w:start w:val="1"/>
      <w:numFmt w:val="decimal"/>
      <w:lvlText w:val="%3."/>
      <w:lvlJc w:val="left"/>
      <w:pPr>
        <w:tabs>
          <w:tab w:val="num" w:pos="2240"/>
        </w:tabs>
        <w:ind w:left="2240" w:hanging="360"/>
      </w:pPr>
    </w:lvl>
    <w:lvl w:ilvl="3" w:tplc="0409000F">
      <w:start w:val="1"/>
      <w:numFmt w:val="decimal"/>
      <w:lvlText w:val="%4."/>
      <w:lvlJc w:val="left"/>
      <w:pPr>
        <w:tabs>
          <w:tab w:val="num" w:pos="2960"/>
        </w:tabs>
        <w:ind w:left="2960" w:hanging="360"/>
      </w:pPr>
    </w:lvl>
    <w:lvl w:ilvl="4" w:tplc="04090019">
      <w:start w:val="1"/>
      <w:numFmt w:val="decimal"/>
      <w:lvlText w:val="%5."/>
      <w:lvlJc w:val="left"/>
      <w:pPr>
        <w:tabs>
          <w:tab w:val="num" w:pos="3680"/>
        </w:tabs>
        <w:ind w:left="3680" w:hanging="360"/>
      </w:pPr>
    </w:lvl>
    <w:lvl w:ilvl="5" w:tplc="0409001B">
      <w:start w:val="1"/>
      <w:numFmt w:val="decimal"/>
      <w:lvlText w:val="%6."/>
      <w:lvlJc w:val="left"/>
      <w:pPr>
        <w:tabs>
          <w:tab w:val="num" w:pos="4400"/>
        </w:tabs>
        <w:ind w:left="4400" w:hanging="360"/>
      </w:pPr>
    </w:lvl>
    <w:lvl w:ilvl="6" w:tplc="0409000F">
      <w:start w:val="1"/>
      <w:numFmt w:val="decimal"/>
      <w:lvlText w:val="%7."/>
      <w:lvlJc w:val="left"/>
      <w:pPr>
        <w:tabs>
          <w:tab w:val="num" w:pos="5120"/>
        </w:tabs>
        <w:ind w:left="5120" w:hanging="360"/>
      </w:pPr>
    </w:lvl>
    <w:lvl w:ilvl="7" w:tplc="04090019">
      <w:start w:val="1"/>
      <w:numFmt w:val="decimal"/>
      <w:lvlText w:val="%8."/>
      <w:lvlJc w:val="left"/>
      <w:pPr>
        <w:tabs>
          <w:tab w:val="num" w:pos="5840"/>
        </w:tabs>
        <w:ind w:left="5840" w:hanging="360"/>
      </w:pPr>
    </w:lvl>
    <w:lvl w:ilvl="8" w:tplc="0409001B">
      <w:start w:val="1"/>
      <w:numFmt w:val="decimal"/>
      <w:lvlText w:val="%9."/>
      <w:lvlJc w:val="left"/>
      <w:pPr>
        <w:tabs>
          <w:tab w:val="num" w:pos="6560"/>
        </w:tabs>
        <w:ind w:left="6560" w:hanging="360"/>
      </w:pPr>
    </w:lvl>
  </w:abstractNum>
  <w:abstractNum w:abstractNumId="24" w15:restartNumberingAfterBreak="0">
    <w:nsid w:val="414E19A9"/>
    <w:multiLevelType w:val="hybridMultilevel"/>
    <w:tmpl w:val="B4440CD6"/>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5" w15:restartNumberingAfterBreak="0">
    <w:nsid w:val="4B4F5896"/>
    <w:multiLevelType w:val="hybridMultilevel"/>
    <w:tmpl w:val="1F24181A"/>
    <w:lvl w:ilvl="0" w:tplc="FB08FD4A">
      <w:start w:val="1"/>
      <w:numFmt w:val="decimal"/>
      <w:lvlText w:val="%1."/>
      <w:lvlJc w:val="left"/>
      <w:pPr>
        <w:ind w:left="720" w:hanging="360"/>
      </w:pPr>
      <w:rPr>
        <w:rFonts w:hint="default"/>
        <w:color w:val="003399"/>
        <w:sz w:val="24"/>
      </w:rPr>
    </w:lvl>
    <w:lvl w:ilvl="1" w:tplc="08160019">
      <w:start w:val="1"/>
      <w:numFmt w:val="lowerLetter"/>
      <w:lvlText w:val="%2."/>
      <w:lvlJc w:val="left"/>
      <w:pPr>
        <w:ind w:left="502"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6" w15:restartNumberingAfterBreak="0">
    <w:nsid w:val="4CBD42E8"/>
    <w:multiLevelType w:val="hybridMultilevel"/>
    <w:tmpl w:val="AE6E5B42"/>
    <w:lvl w:ilvl="0" w:tplc="7F30B61E">
      <w:start w:val="1"/>
      <w:numFmt w:val="lowerRoman"/>
      <w:lvlText w:val="(%1)"/>
      <w:lvlJc w:val="left"/>
      <w:pPr>
        <w:tabs>
          <w:tab w:val="num" w:pos="1440"/>
        </w:tabs>
        <w:ind w:left="144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5EE4278"/>
    <w:multiLevelType w:val="hybridMultilevel"/>
    <w:tmpl w:val="7808547A"/>
    <w:lvl w:ilvl="0" w:tplc="08160001">
      <w:start w:val="1"/>
      <w:numFmt w:val="bullet"/>
      <w:lvlText w:val=""/>
      <w:lvlJc w:val="left"/>
      <w:pPr>
        <w:tabs>
          <w:tab w:val="num" w:pos="1080"/>
        </w:tabs>
        <w:ind w:left="1080" w:hanging="360"/>
      </w:pPr>
      <w:rPr>
        <w:rFonts w:ascii="Symbol" w:hAnsi="Symbol" w:hint="default"/>
      </w:rPr>
    </w:lvl>
    <w:lvl w:ilvl="1" w:tplc="08160003" w:tentative="1">
      <w:start w:val="1"/>
      <w:numFmt w:val="bullet"/>
      <w:lvlText w:val="o"/>
      <w:lvlJc w:val="left"/>
      <w:pPr>
        <w:tabs>
          <w:tab w:val="num" w:pos="1800"/>
        </w:tabs>
        <w:ind w:left="1800" w:hanging="360"/>
      </w:pPr>
      <w:rPr>
        <w:rFonts w:ascii="Courier New" w:hAnsi="Courier New" w:cs="Courier New" w:hint="default"/>
      </w:rPr>
    </w:lvl>
    <w:lvl w:ilvl="2" w:tplc="08160005" w:tentative="1">
      <w:start w:val="1"/>
      <w:numFmt w:val="bullet"/>
      <w:lvlText w:val=""/>
      <w:lvlJc w:val="left"/>
      <w:pPr>
        <w:tabs>
          <w:tab w:val="num" w:pos="2520"/>
        </w:tabs>
        <w:ind w:left="2520" w:hanging="360"/>
      </w:pPr>
      <w:rPr>
        <w:rFonts w:ascii="Wingdings" w:hAnsi="Wingdings" w:hint="default"/>
      </w:rPr>
    </w:lvl>
    <w:lvl w:ilvl="3" w:tplc="08160001" w:tentative="1">
      <w:start w:val="1"/>
      <w:numFmt w:val="bullet"/>
      <w:lvlText w:val=""/>
      <w:lvlJc w:val="left"/>
      <w:pPr>
        <w:tabs>
          <w:tab w:val="num" w:pos="3240"/>
        </w:tabs>
        <w:ind w:left="3240" w:hanging="360"/>
      </w:pPr>
      <w:rPr>
        <w:rFonts w:ascii="Symbol" w:hAnsi="Symbol" w:hint="default"/>
      </w:rPr>
    </w:lvl>
    <w:lvl w:ilvl="4" w:tplc="08160003" w:tentative="1">
      <w:start w:val="1"/>
      <w:numFmt w:val="bullet"/>
      <w:lvlText w:val="o"/>
      <w:lvlJc w:val="left"/>
      <w:pPr>
        <w:tabs>
          <w:tab w:val="num" w:pos="3960"/>
        </w:tabs>
        <w:ind w:left="3960" w:hanging="360"/>
      </w:pPr>
      <w:rPr>
        <w:rFonts w:ascii="Courier New" w:hAnsi="Courier New" w:cs="Courier New" w:hint="default"/>
      </w:rPr>
    </w:lvl>
    <w:lvl w:ilvl="5" w:tplc="08160005" w:tentative="1">
      <w:start w:val="1"/>
      <w:numFmt w:val="bullet"/>
      <w:lvlText w:val=""/>
      <w:lvlJc w:val="left"/>
      <w:pPr>
        <w:tabs>
          <w:tab w:val="num" w:pos="4680"/>
        </w:tabs>
        <w:ind w:left="4680" w:hanging="360"/>
      </w:pPr>
      <w:rPr>
        <w:rFonts w:ascii="Wingdings" w:hAnsi="Wingdings" w:hint="default"/>
      </w:rPr>
    </w:lvl>
    <w:lvl w:ilvl="6" w:tplc="08160001" w:tentative="1">
      <w:start w:val="1"/>
      <w:numFmt w:val="bullet"/>
      <w:lvlText w:val=""/>
      <w:lvlJc w:val="left"/>
      <w:pPr>
        <w:tabs>
          <w:tab w:val="num" w:pos="5400"/>
        </w:tabs>
        <w:ind w:left="5400" w:hanging="360"/>
      </w:pPr>
      <w:rPr>
        <w:rFonts w:ascii="Symbol" w:hAnsi="Symbol" w:hint="default"/>
      </w:rPr>
    </w:lvl>
    <w:lvl w:ilvl="7" w:tplc="08160003" w:tentative="1">
      <w:start w:val="1"/>
      <w:numFmt w:val="bullet"/>
      <w:lvlText w:val="o"/>
      <w:lvlJc w:val="left"/>
      <w:pPr>
        <w:tabs>
          <w:tab w:val="num" w:pos="6120"/>
        </w:tabs>
        <w:ind w:left="6120" w:hanging="360"/>
      </w:pPr>
      <w:rPr>
        <w:rFonts w:ascii="Courier New" w:hAnsi="Courier New" w:cs="Courier New" w:hint="default"/>
      </w:rPr>
    </w:lvl>
    <w:lvl w:ilvl="8" w:tplc="0816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57AA61D2"/>
    <w:multiLevelType w:val="hybridMultilevel"/>
    <w:tmpl w:val="FF0407F8"/>
    <w:lvl w:ilvl="0" w:tplc="D3D67550">
      <w:start w:val="1"/>
      <w:numFmt w:val="bullet"/>
      <w:lvlText w:val=""/>
      <w:lvlJc w:val="left"/>
      <w:pPr>
        <w:tabs>
          <w:tab w:val="num" w:pos="680"/>
        </w:tabs>
        <w:ind w:left="1134"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93A5B09"/>
    <w:multiLevelType w:val="hybridMultilevel"/>
    <w:tmpl w:val="73B8FC52"/>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5BEE7521"/>
    <w:multiLevelType w:val="hybridMultilevel"/>
    <w:tmpl w:val="18EC944C"/>
    <w:lvl w:ilvl="0" w:tplc="C6681230">
      <w:start w:val="1"/>
      <w:numFmt w:val="lowerLetter"/>
      <w:lvlText w:val="%1)"/>
      <w:lvlJc w:val="left"/>
      <w:pPr>
        <w:ind w:left="928" w:hanging="360"/>
      </w:pPr>
      <w:rPr>
        <w:rFonts w:ascii="Arial Unicode MS" w:eastAsia="Arial Unicode MS" w:hAnsi="Arial Unicode MS" w:cs="Arial Unicode MS"/>
      </w:rPr>
    </w:lvl>
    <w:lvl w:ilvl="1" w:tplc="08160003" w:tentative="1">
      <w:start w:val="1"/>
      <w:numFmt w:val="bullet"/>
      <w:lvlText w:val="o"/>
      <w:lvlJc w:val="left"/>
      <w:pPr>
        <w:ind w:left="1648" w:hanging="360"/>
      </w:pPr>
      <w:rPr>
        <w:rFonts w:ascii="Courier New" w:hAnsi="Courier New" w:cs="Courier New" w:hint="default"/>
      </w:rPr>
    </w:lvl>
    <w:lvl w:ilvl="2" w:tplc="08160005" w:tentative="1">
      <w:start w:val="1"/>
      <w:numFmt w:val="bullet"/>
      <w:lvlText w:val=""/>
      <w:lvlJc w:val="left"/>
      <w:pPr>
        <w:ind w:left="2368" w:hanging="360"/>
      </w:pPr>
      <w:rPr>
        <w:rFonts w:ascii="Wingdings" w:hAnsi="Wingdings" w:hint="default"/>
      </w:rPr>
    </w:lvl>
    <w:lvl w:ilvl="3" w:tplc="08160001" w:tentative="1">
      <w:start w:val="1"/>
      <w:numFmt w:val="bullet"/>
      <w:lvlText w:val=""/>
      <w:lvlJc w:val="left"/>
      <w:pPr>
        <w:ind w:left="3088" w:hanging="360"/>
      </w:pPr>
      <w:rPr>
        <w:rFonts w:ascii="Symbol" w:hAnsi="Symbol" w:hint="default"/>
      </w:rPr>
    </w:lvl>
    <w:lvl w:ilvl="4" w:tplc="08160003" w:tentative="1">
      <w:start w:val="1"/>
      <w:numFmt w:val="bullet"/>
      <w:lvlText w:val="o"/>
      <w:lvlJc w:val="left"/>
      <w:pPr>
        <w:ind w:left="3808" w:hanging="360"/>
      </w:pPr>
      <w:rPr>
        <w:rFonts w:ascii="Courier New" w:hAnsi="Courier New" w:cs="Courier New" w:hint="default"/>
      </w:rPr>
    </w:lvl>
    <w:lvl w:ilvl="5" w:tplc="08160005" w:tentative="1">
      <w:start w:val="1"/>
      <w:numFmt w:val="bullet"/>
      <w:lvlText w:val=""/>
      <w:lvlJc w:val="left"/>
      <w:pPr>
        <w:ind w:left="4528" w:hanging="360"/>
      </w:pPr>
      <w:rPr>
        <w:rFonts w:ascii="Wingdings" w:hAnsi="Wingdings" w:hint="default"/>
      </w:rPr>
    </w:lvl>
    <w:lvl w:ilvl="6" w:tplc="08160001" w:tentative="1">
      <w:start w:val="1"/>
      <w:numFmt w:val="bullet"/>
      <w:lvlText w:val=""/>
      <w:lvlJc w:val="left"/>
      <w:pPr>
        <w:ind w:left="5248" w:hanging="360"/>
      </w:pPr>
      <w:rPr>
        <w:rFonts w:ascii="Symbol" w:hAnsi="Symbol" w:hint="default"/>
      </w:rPr>
    </w:lvl>
    <w:lvl w:ilvl="7" w:tplc="08160003" w:tentative="1">
      <w:start w:val="1"/>
      <w:numFmt w:val="bullet"/>
      <w:lvlText w:val="o"/>
      <w:lvlJc w:val="left"/>
      <w:pPr>
        <w:ind w:left="5968" w:hanging="360"/>
      </w:pPr>
      <w:rPr>
        <w:rFonts w:ascii="Courier New" w:hAnsi="Courier New" w:cs="Courier New" w:hint="default"/>
      </w:rPr>
    </w:lvl>
    <w:lvl w:ilvl="8" w:tplc="08160005" w:tentative="1">
      <w:start w:val="1"/>
      <w:numFmt w:val="bullet"/>
      <w:lvlText w:val=""/>
      <w:lvlJc w:val="left"/>
      <w:pPr>
        <w:ind w:left="6688" w:hanging="360"/>
      </w:pPr>
      <w:rPr>
        <w:rFonts w:ascii="Wingdings" w:hAnsi="Wingdings" w:hint="default"/>
      </w:rPr>
    </w:lvl>
  </w:abstractNum>
  <w:abstractNum w:abstractNumId="31" w15:restartNumberingAfterBreak="0">
    <w:nsid w:val="5D913C9B"/>
    <w:multiLevelType w:val="hybridMultilevel"/>
    <w:tmpl w:val="7B226D1E"/>
    <w:lvl w:ilvl="0" w:tplc="08160001">
      <w:start w:val="1"/>
      <w:numFmt w:val="bullet"/>
      <w:lvlText w:val=""/>
      <w:lvlJc w:val="left"/>
      <w:pPr>
        <w:tabs>
          <w:tab w:val="num" w:pos="720"/>
        </w:tabs>
        <w:ind w:left="720" w:hanging="360"/>
      </w:pPr>
      <w:rPr>
        <w:rFonts w:ascii="Symbol" w:hAnsi="Symbol" w:hint="default"/>
      </w:rPr>
    </w:lvl>
    <w:lvl w:ilvl="1" w:tplc="08160003">
      <w:start w:val="1"/>
      <w:numFmt w:val="bullet"/>
      <w:lvlText w:val="o"/>
      <w:lvlJc w:val="left"/>
      <w:pPr>
        <w:tabs>
          <w:tab w:val="num" w:pos="1440"/>
        </w:tabs>
        <w:ind w:left="1440" w:hanging="360"/>
      </w:pPr>
      <w:rPr>
        <w:rFonts w:ascii="Courier New" w:hAnsi="Courier New" w:cs="Courier New" w:hint="default"/>
      </w:rPr>
    </w:lvl>
    <w:lvl w:ilvl="2" w:tplc="08160005">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cs="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cs="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0684CE5"/>
    <w:multiLevelType w:val="hybridMultilevel"/>
    <w:tmpl w:val="7764BB98"/>
    <w:lvl w:ilvl="0" w:tplc="293EB4F6">
      <w:start w:val="1"/>
      <w:numFmt w:val="bullet"/>
      <w:lvlText w:val=""/>
      <w:lvlJc w:val="left"/>
      <w:pPr>
        <w:tabs>
          <w:tab w:val="num" w:pos="720"/>
        </w:tabs>
        <w:ind w:left="720" w:hanging="360"/>
      </w:pPr>
      <w:rPr>
        <w:rFonts w:ascii="Symbol" w:hAnsi="Symbol" w:hint="default"/>
        <w:sz w:val="20"/>
      </w:rPr>
    </w:lvl>
    <w:lvl w:ilvl="1" w:tplc="C5749C64" w:tentative="1">
      <w:start w:val="1"/>
      <w:numFmt w:val="bullet"/>
      <w:lvlText w:val="o"/>
      <w:lvlJc w:val="left"/>
      <w:pPr>
        <w:tabs>
          <w:tab w:val="num" w:pos="1440"/>
        </w:tabs>
        <w:ind w:left="1440" w:hanging="360"/>
      </w:pPr>
      <w:rPr>
        <w:rFonts w:ascii="Courier New" w:hAnsi="Courier New" w:hint="default"/>
        <w:sz w:val="20"/>
      </w:rPr>
    </w:lvl>
    <w:lvl w:ilvl="2" w:tplc="48DA3B12" w:tentative="1">
      <w:start w:val="1"/>
      <w:numFmt w:val="bullet"/>
      <w:lvlText w:val=""/>
      <w:lvlJc w:val="left"/>
      <w:pPr>
        <w:tabs>
          <w:tab w:val="num" w:pos="2160"/>
        </w:tabs>
        <w:ind w:left="2160" w:hanging="360"/>
      </w:pPr>
      <w:rPr>
        <w:rFonts w:ascii="Wingdings" w:hAnsi="Wingdings" w:hint="default"/>
        <w:sz w:val="20"/>
      </w:rPr>
    </w:lvl>
    <w:lvl w:ilvl="3" w:tplc="A3324902" w:tentative="1">
      <w:start w:val="1"/>
      <w:numFmt w:val="bullet"/>
      <w:lvlText w:val=""/>
      <w:lvlJc w:val="left"/>
      <w:pPr>
        <w:tabs>
          <w:tab w:val="num" w:pos="2880"/>
        </w:tabs>
        <w:ind w:left="2880" w:hanging="360"/>
      </w:pPr>
      <w:rPr>
        <w:rFonts w:ascii="Wingdings" w:hAnsi="Wingdings" w:hint="default"/>
        <w:sz w:val="20"/>
      </w:rPr>
    </w:lvl>
    <w:lvl w:ilvl="4" w:tplc="604E0240" w:tentative="1">
      <w:start w:val="1"/>
      <w:numFmt w:val="bullet"/>
      <w:lvlText w:val=""/>
      <w:lvlJc w:val="left"/>
      <w:pPr>
        <w:tabs>
          <w:tab w:val="num" w:pos="3600"/>
        </w:tabs>
        <w:ind w:left="3600" w:hanging="360"/>
      </w:pPr>
      <w:rPr>
        <w:rFonts w:ascii="Wingdings" w:hAnsi="Wingdings" w:hint="default"/>
        <w:sz w:val="20"/>
      </w:rPr>
    </w:lvl>
    <w:lvl w:ilvl="5" w:tplc="CA1E64EC" w:tentative="1">
      <w:start w:val="1"/>
      <w:numFmt w:val="bullet"/>
      <w:lvlText w:val=""/>
      <w:lvlJc w:val="left"/>
      <w:pPr>
        <w:tabs>
          <w:tab w:val="num" w:pos="4320"/>
        </w:tabs>
        <w:ind w:left="4320" w:hanging="360"/>
      </w:pPr>
      <w:rPr>
        <w:rFonts w:ascii="Wingdings" w:hAnsi="Wingdings" w:hint="default"/>
        <w:sz w:val="20"/>
      </w:rPr>
    </w:lvl>
    <w:lvl w:ilvl="6" w:tplc="21AE5222" w:tentative="1">
      <w:start w:val="1"/>
      <w:numFmt w:val="bullet"/>
      <w:lvlText w:val=""/>
      <w:lvlJc w:val="left"/>
      <w:pPr>
        <w:tabs>
          <w:tab w:val="num" w:pos="5040"/>
        </w:tabs>
        <w:ind w:left="5040" w:hanging="360"/>
      </w:pPr>
      <w:rPr>
        <w:rFonts w:ascii="Wingdings" w:hAnsi="Wingdings" w:hint="default"/>
        <w:sz w:val="20"/>
      </w:rPr>
    </w:lvl>
    <w:lvl w:ilvl="7" w:tplc="6188FDC6" w:tentative="1">
      <w:start w:val="1"/>
      <w:numFmt w:val="bullet"/>
      <w:lvlText w:val=""/>
      <w:lvlJc w:val="left"/>
      <w:pPr>
        <w:tabs>
          <w:tab w:val="num" w:pos="5760"/>
        </w:tabs>
        <w:ind w:left="5760" w:hanging="360"/>
      </w:pPr>
      <w:rPr>
        <w:rFonts w:ascii="Wingdings" w:hAnsi="Wingdings" w:hint="default"/>
        <w:sz w:val="20"/>
      </w:rPr>
    </w:lvl>
    <w:lvl w:ilvl="8" w:tplc="328C740A"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3CC5575"/>
    <w:multiLevelType w:val="multilevel"/>
    <w:tmpl w:val="BE92805A"/>
    <w:lvl w:ilvl="0">
      <w:start w:val="1"/>
      <w:numFmt w:val="lowerRoman"/>
      <w:lvlText w:val="(%1)"/>
      <w:lvlJc w:val="left"/>
      <w:pPr>
        <w:tabs>
          <w:tab w:val="num" w:pos="1440"/>
        </w:tabs>
        <w:ind w:left="1440" w:hanging="1080"/>
      </w:pPr>
      <w:rPr>
        <w:rFonts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64821DD5"/>
    <w:multiLevelType w:val="hybridMultilevel"/>
    <w:tmpl w:val="4754C8C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5" w15:restartNumberingAfterBreak="0">
    <w:nsid w:val="67184370"/>
    <w:multiLevelType w:val="hybridMultilevel"/>
    <w:tmpl w:val="81FE9690"/>
    <w:lvl w:ilvl="0" w:tplc="04090001">
      <w:start w:val="1"/>
      <w:numFmt w:val="bullet"/>
      <w:lvlText w:val=""/>
      <w:lvlJc w:val="left"/>
      <w:pPr>
        <w:tabs>
          <w:tab w:val="num" w:pos="1050"/>
        </w:tabs>
        <w:ind w:left="1050" w:hanging="360"/>
      </w:pPr>
      <w:rPr>
        <w:rFonts w:ascii="Symbol" w:hAnsi="Symbol" w:hint="default"/>
      </w:rPr>
    </w:lvl>
    <w:lvl w:ilvl="1" w:tplc="04090003" w:tentative="1">
      <w:start w:val="1"/>
      <w:numFmt w:val="bullet"/>
      <w:lvlText w:val="o"/>
      <w:lvlJc w:val="left"/>
      <w:pPr>
        <w:tabs>
          <w:tab w:val="num" w:pos="1770"/>
        </w:tabs>
        <w:ind w:left="1770" w:hanging="360"/>
      </w:pPr>
      <w:rPr>
        <w:rFonts w:ascii="Courier New" w:hAnsi="Courier New" w:cs="Courier New" w:hint="default"/>
      </w:rPr>
    </w:lvl>
    <w:lvl w:ilvl="2" w:tplc="04090005" w:tentative="1">
      <w:start w:val="1"/>
      <w:numFmt w:val="bullet"/>
      <w:lvlText w:val=""/>
      <w:lvlJc w:val="left"/>
      <w:pPr>
        <w:tabs>
          <w:tab w:val="num" w:pos="2490"/>
        </w:tabs>
        <w:ind w:left="2490" w:hanging="360"/>
      </w:pPr>
      <w:rPr>
        <w:rFonts w:ascii="Wingdings" w:hAnsi="Wingdings" w:hint="default"/>
      </w:rPr>
    </w:lvl>
    <w:lvl w:ilvl="3" w:tplc="04090001" w:tentative="1">
      <w:start w:val="1"/>
      <w:numFmt w:val="bullet"/>
      <w:lvlText w:val=""/>
      <w:lvlJc w:val="left"/>
      <w:pPr>
        <w:tabs>
          <w:tab w:val="num" w:pos="3210"/>
        </w:tabs>
        <w:ind w:left="3210" w:hanging="360"/>
      </w:pPr>
      <w:rPr>
        <w:rFonts w:ascii="Symbol" w:hAnsi="Symbol" w:hint="default"/>
      </w:rPr>
    </w:lvl>
    <w:lvl w:ilvl="4" w:tplc="04090003" w:tentative="1">
      <w:start w:val="1"/>
      <w:numFmt w:val="bullet"/>
      <w:lvlText w:val="o"/>
      <w:lvlJc w:val="left"/>
      <w:pPr>
        <w:tabs>
          <w:tab w:val="num" w:pos="3930"/>
        </w:tabs>
        <w:ind w:left="3930" w:hanging="360"/>
      </w:pPr>
      <w:rPr>
        <w:rFonts w:ascii="Courier New" w:hAnsi="Courier New" w:cs="Courier New" w:hint="default"/>
      </w:rPr>
    </w:lvl>
    <w:lvl w:ilvl="5" w:tplc="04090005" w:tentative="1">
      <w:start w:val="1"/>
      <w:numFmt w:val="bullet"/>
      <w:lvlText w:val=""/>
      <w:lvlJc w:val="left"/>
      <w:pPr>
        <w:tabs>
          <w:tab w:val="num" w:pos="4650"/>
        </w:tabs>
        <w:ind w:left="4650" w:hanging="360"/>
      </w:pPr>
      <w:rPr>
        <w:rFonts w:ascii="Wingdings" w:hAnsi="Wingdings" w:hint="default"/>
      </w:rPr>
    </w:lvl>
    <w:lvl w:ilvl="6" w:tplc="04090001" w:tentative="1">
      <w:start w:val="1"/>
      <w:numFmt w:val="bullet"/>
      <w:lvlText w:val=""/>
      <w:lvlJc w:val="left"/>
      <w:pPr>
        <w:tabs>
          <w:tab w:val="num" w:pos="5370"/>
        </w:tabs>
        <w:ind w:left="5370" w:hanging="360"/>
      </w:pPr>
      <w:rPr>
        <w:rFonts w:ascii="Symbol" w:hAnsi="Symbol" w:hint="default"/>
      </w:rPr>
    </w:lvl>
    <w:lvl w:ilvl="7" w:tplc="04090003" w:tentative="1">
      <w:start w:val="1"/>
      <w:numFmt w:val="bullet"/>
      <w:lvlText w:val="o"/>
      <w:lvlJc w:val="left"/>
      <w:pPr>
        <w:tabs>
          <w:tab w:val="num" w:pos="6090"/>
        </w:tabs>
        <w:ind w:left="6090" w:hanging="360"/>
      </w:pPr>
      <w:rPr>
        <w:rFonts w:ascii="Courier New" w:hAnsi="Courier New" w:cs="Courier New" w:hint="default"/>
      </w:rPr>
    </w:lvl>
    <w:lvl w:ilvl="8" w:tplc="04090005" w:tentative="1">
      <w:start w:val="1"/>
      <w:numFmt w:val="bullet"/>
      <w:lvlText w:val=""/>
      <w:lvlJc w:val="left"/>
      <w:pPr>
        <w:tabs>
          <w:tab w:val="num" w:pos="6810"/>
        </w:tabs>
        <w:ind w:left="6810" w:hanging="360"/>
      </w:pPr>
      <w:rPr>
        <w:rFonts w:ascii="Wingdings" w:hAnsi="Wingdings" w:hint="default"/>
      </w:rPr>
    </w:lvl>
  </w:abstractNum>
  <w:abstractNum w:abstractNumId="36" w15:restartNumberingAfterBreak="0">
    <w:nsid w:val="75B324F8"/>
    <w:multiLevelType w:val="hybridMultilevel"/>
    <w:tmpl w:val="0220EA9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7" w15:restartNumberingAfterBreak="0">
    <w:nsid w:val="75D65D5B"/>
    <w:multiLevelType w:val="hybridMultilevel"/>
    <w:tmpl w:val="7E68B7E8"/>
    <w:lvl w:ilvl="0" w:tplc="325C391A">
      <w:start w:val="1"/>
      <w:numFmt w:val="bullet"/>
      <w:lvlText w:val=""/>
      <w:lvlJc w:val="left"/>
      <w:pPr>
        <w:tabs>
          <w:tab w:val="num" w:pos="1305"/>
        </w:tabs>
        <w:ind w:left="1305" w:hanging="360"/>
      </w:pPr>
      <w:rPr>
        <w:rFonts w:ascii="Symbol" w:hAnsi="Symbol" w:hint="default"/>
        <w:color w:val="auto"/>
      </w:rPr>
    </w:lvl>
    <w:lvl w:ilvl="1" w:tplc="08160003" w:tentative="1">
      <w:start w:val="1"/>
      <w:numFmt w:val="bullet"/>
      <w:lvlText w:val="o"/>
      <w:lvlJc w:val="left"/>
      <w:pPr>
        <w:tabs>
          <w:tab w:val="num" w:pos="1800"/>
        </w:tabs>
        <w:ind w:left="1800" w:hanging="360"/>
      </w:pPr>
      <w:rPr>
        <w:rFonts w:ascii="Courier New" w:hAnsi="Courier New" w:cs="Courier New" w:hint="default"/>
      </w:rPr>
    </w:lvl>
    <w:lvl w:ilvl="2" w:tplc="08160005" w:tentative="1">
      <w:start w:val="1"/>
      <w:numFmt w:val="bullet"/>
      <w:lvlText w:val=""/>
      <w:lvlJc w:val="left"/>
      <w:pPr>
        <w:tabs>
          <w:tab w:val="num" w:pos="2520"/>
        </w:tabs>
        <w:ind w:left="2520" w:hanging="360"/>
      </w:pPr>
      <w:rPr>
        <w:rFonts w:ascii="Wingdings" w:hAnsi="Wingdings" w:hint="default"/>
      </w:rPr>
    </w:lvl>
    <w:lvl w:ilvl="3" w:tplc="08160001" w:tentative="1">
      <w:start w:val="1"/>
      <w:numFmt w:val="bullet"/>
      <w:lvlText w:val=""/>
      <w:lvlJc w:val="left"/>
      <w:pPr>
        <w:tabs>
          <w:tab w:val="num" w:pos="3240"/>
        </w:tabs>
        <w:ind w:left="3240" w:hanging="360"/>
      </w:pPr>
      <w:rPr>
        <w:rFonts w:ascii="Symbol" w:hAnsi="Symbol" w:hint="default"/>
      </w:rPr>
    </w:lvl>
    <w:lvl w:ilvl="4" w:tplc="08160003" w:tentative="1">
      <w:start w:val="1"/>
      <w:numFmt w:val="bullet"/>
      <w:lvlText w:val="o"/>
      <w:lvlJc w:val="left"/>
      <w:pPr>
        <w:tabs>
          <w:tab w:val="num" w:pos="3960"/>
        </w:tabs>
        <w:ind w:left="3960" w:hanging="360"/>
      </w:pPr>
      <w:rPr>
        <w:rFonts w:ascii="Courier New" w:hAnsi="Courier New" w:cs="Courier New" w:hint="default"/>
      </w:rPr>
    </w:lvl>
    <w:lvl w:ilvl="5" w:tplc="08160005" w:tentative="1">
      <w:start w:val="1"/>
      <w:numFmt w:val="bullet"/>
      <w:lvlText w:val=""/>
      <w:lvlJc w:val="left"/>
      <w:pPr>
        <w:tabs>
          <w:tab w:val="num" w:pos="4680"/>
        </w:tabs>
        <w:ind w:left="4680" w:hanging="360"/>
      </w:pPr>
      <w:rPr>
        <w:rFonts w:ascii="Wingdings" w:hAnsi="Wingdings" w:hint="default"/>
      </w:rPr>
    </w:lvl>
    <w:lvl w:ilvl="6" w:tplc="08160001" w:tentative="1">
      <w:start w:val="1"/>
      <w:numFmt w:val="bullet"/>
      <w:lvlText w:val=""/>
      <w:lvlJc w:val="left"/>
      <w:pPr>
        <w:tabs>
          <w:tab w:val="num" w:pos="5400"/>
        </w:tabs>
        <w:ind w:left="5400" w:hanging="360"/>
      </w:pPr>
      <w:rPr>
        <w:rFonts w:ascii="Symbol" w:hAnsi="Symbol" w:hint="default"/>
      </w:rPr>
    </w:lvl>
    <w:lvl w:ilvl="7" w:tplc="08160003" w:tentative="1">
      <w:start w:val="1"/>
      <w:numFmt w:val="bullet"/>
      <w:lvlText w:val="o"/>
      <w:lvlJc w:val="left"/>
      <w:pPr>
        <w:tabs>
          <w:tab w:val="num" w:pos="6120"/>
        </w:tabs>
        <w:ind w:left="6120" w:hanging="360"/>
      </w:pPr>
      <w:rPr>
        <w:rFonts w:ascii="Courier New" w:hAnsi="Courier New" w:cs="Courier New" w:hint="default"/>
      </w:rPr>
    </w:lvl>
    <w:lvl w:ilvl="8" w:tplc="08160005"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766021E3"/>
    <w:multiLevelType w:val="multilevel"/>
    <w:tmpl w:val="7808547A"/>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num w:numId="1">
    <w:abstractNumId w:val="29"/>
  </w:num>
  <w:num w:numId="2">
    <w:abstractNumId w:val="26"/>
  </w:num>
  <w:num w:numId="3">
    <w:abstractNumId w:val="2"/>
  </w:num>
  <w:num w:numId="4">
    <w:abstractNumId w:val="32"/>
  </w:num>
  <w:num w:numId="5">
    <w:abstractNumId w:val="28"/>
  </w:num>
  <w:num w:numId="6">
    <w:abstractNumId w:val="1"/>
  </w:num>
  <w:num w:numId="7">
    <w:abstractNumId w:val="10"/>
  </w:num>
  <w:num w:numId="8">
    <w:abstractNumId w:val="27"/>
  </w:num>
  <w:num w:numId="9">
    <w:abstractNumId w:val="38"/>
  </w:num>
  <w:num w:numId="10">
    <w:abstractNumId w:val="21"/>
  </w:num>
  <w:num w:numId="11">
    <w:abstractNumId w:val="37"/>
  </w:num>
  <w:num w:numId="12">
    <w:abstractNumId w:val="5"/>
  </w:num>
  <w:num w:numId="13">
    <w:abstractNumId w:val="31"/>
  </w:num>
  <w:num w:numId="14">
    <w:abstractNumId w:val="9"/>
  </w:num>
  <w:num w:numId="15">
    <w:abstractNumId w:val="3"/>
  </w:num>
  <w:num w:numId="16">
    <w:abstractNumId w:val="14"/>
  </w:num>
  <w:num w:numId="17">
    <w:abstractNumId w:val="18"/>
  </w:num>
  <w:num w:numId="18">
    <w:abstractNumId w:val="33"/>
  </w:num>
  <w:num w:numId="19">
    <w:abstractNumId w:val="19"/>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0"/>
  </w:num>
  <w:num w:numId="26">
    <w:abstractNumId w:val="30"/>
  </w:num>
  <w:num w:numId="27">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num>
  <w:num w:numId="30">
    <w:abstractNumId w:val="25"/>
  </w:num>
  <w:num w:numId="31">
    <w:abstractNumId w:val="17"/>
  </w:num>
  <w:num w:numId="32">
    <w:abstractNumId w:val="20"/>
  </w:num>
  <w:num w:numId="33">
    <w:abstractNumId w:val="13"/>
  </w:num>
  <w:num w:numId="34">
    <w:abstractNumId w:val="24"/>
  </w:num>
  <w:num w:numId="35">
    <w:abstractNumId w:val="12"/>
  </w:num>
  <w:num w:numId="36">
    <w:abstractNumId w:val="8"/>
  </w:num>
  <w:num w:numId="37">
    <w:abstractNumId w:val="34"/>
  </w:num>
  <w:num w:numId="38">
    <w:abstractNumId w:val="7"/>
  </w:num>
  <w:num w:numId="39">
    <w:abstractNumId w:val="36"/>
  </w:num>
  <w:num w:numId="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EE7"/>
    <w:rsid w:val="00005F7B"/>
    <w:rsid w:val="00026C18"/>
    <w:rsid w:val="0002792B"/>
    <w:rsid w:val="00031C56"/>
    <w:rsid w:val="000405A1"/>
    <w:rsid w:val="0004439E"/>
    <w:rsid w:val="0005050E"/>
    <w:rsid w:val="000574DB"/>
    <w:rsid w:val="000650EF"/>
    <w:rsid w:val="000707FB"/>
    <w:rsid w:val="000732D9"/>
    <w:rsid w:val="000771D2"/>
    <w:rsid w:val="00085DE8"/>
    <w:rsid w:val="000941FC"/>
    <w:rsid w:val="000A103F"/>
    <w:rsid w:val="000A5CC4"/>
    <w:rsid w:val="000A5F25"/>
    <w:rsid w:val="000A7DA0"/>
    <w:rsid w:val="000B5429"/>
    <w:rsid w:val="000D0A2A"/>
    <w:rsid w:val="000E43D2"/>
    <w:rsid w:val="00100D9E"/>
    <w:rsid w:val="00100EB9"/>
    <w:rsid w:val="00101362"/>
    <w:rsid w:val="00103166"/>
    <w:rsid w:val="00103C37"/>
    <w:rsid w:val="00104770"/>
    <w:rsid w:val="00113EE7"/>
    <w:rsid w:val="00143C80"/>
    <w:rsid w:val="0014770B"/>
    <w:rsid w:val="001579B0"/>
    <w:rsid w:val="0016130C"/>
    <w:rsid w:val="0016197C"/>
    <w:rsid w:val="00163906"/>
    <w:rsid w:val="001644C3"/>
    <w:rsid w:val="001765A1"/>
    <w:rsid w:val="00176718"/>
    <w:rsid w:val="001866D0"/>
    <w:rsid w:val="0019582E"/>
    <w:rsid w:val="001A19EB"/>
    <w:rsid w:val="001A718D"/>
    <w:rsid w:val="001B1809"/>
    <w:rsid w:val="001B573E"/>
    <w:rsid w:val="001C1706"/>
    <w:rsid w:val="001C4ABB"/>
    <w:rsid w:val="001C72C1"/>
    <w:rsid w:val="001D6B72"/>
    <w:rsid w:val="001E3BFA"/>
    <w:rsid w:val="001E4B72"/>
    <w:rsid w:val="002170CB"/>
    <w:rsid w:val="00227881"/>
    <w:rsid w:val="002332D0"/>
    <w:rsid w:val="00235CDC"/>
    <w:rsid w:val="00246243"/>
    <w:rsid w:val="00250DE3"/>
    <w:rsid w:val="00257CD7"/>
    <w:rsid w:val="002673CD"/>
    <w:rsid w:val="002733C3"/>
    <w:rsid w:val="002833A7"/>
    <w:rsid w:val="00287FA6"/>
    <w:rsid w:val="00293520"/>
    <w:rsid w:val="00297CFB"/>
    <w:rsid w:val="002A6806"/>
    <w:rsid w:val="002B22F2"/>
    <w:rsid w:val="002B310F"/>
    <w:rsid w:val="002B55F2"/>
    <w:rsid w:val="002B7BAE"/>
    <w:rsid w:val="002C53DE"/>
    <w:rsid w:val="002F1E5E"/>
    <w:rsid w:val="00302444"/>
    <w:rsid w:val="00307518"/>
    <w:rsid w:val="0031259B"/>
    <w:rsid w:val="003128CC"/>
    <w:rsid w:val="00316950"/>
    <w:rsid w:val="00327136"/>
    <w:rsid w:val="00354E4F"/>
    <w:rsid w:val="00356F5C"/>
    <w:rsid w:val="0036397B"/>
    <w:rsid w:val="0036567D"/>
    <w:rsid w:val="0037206F"/>
    <w:rsid w:val="00375A6D"/>
    <w:rsid w:val="00377573"/>
    <w:rsid w:val="003A15CB"/>
    <w:rsid w:val="003B16CF"/>
    <w:rsid w:val="003C0FE4"/>
    <w:rsid w:val="003C27AF"/>
    <w:rsid w:val="003D242C"/>
    <w:rsid w:val="003D6393"/>
    <w:rsid w:val="003F1169"/>
    <w:rsid w:val="003F1C9B"/>
    <w:rsid w:val="003F3402"/>
    <w:rsid w:val="003F5C15"/>
    <w:rsid w:val="00401FD4"/>
    <w:rsid w:val="00415B03"/>
    <w:rsid w:val="00420DAE"/>
    <w:rsid w:val="00442F14"/>
    <w:rsid w:val="00452D4A"/>
    <w:rsid w:val="00456D6F"/>
    <w:rsid w:val="00456E25"/>
    <w:rsid w:val="00457E64"/>
    <w:rsid w:val="00461B3D"/>
    <w:rsid w:val="0046453F"/>
    <w:rsid w:val="00467630"/>
    <w:rsid w:val="00473676"/>
    <w:rsid w:val="00494ADD"/>
    <w:rsid w:val="004A010E"/>
    <w:rsid w:val="004A7BAA"/>
    <w:rsid w:val="004B3AE0"/>
    <w:rsid w:val="004C3DE2"/>
    <w:rsid w:val="004C5B4E"/>
    <w:rsid w:val="004D2F66"/>
    <w:rsid w:val="004D389A"/>
    <w:rsid w:val="004E5F81"/>
    <w:rsid w:val="004F471F"/>
    <w:rsid w:val="004F53CE"/>
    <w:rsid w:val="00501ADF"/>
    <w:rsid w:val="005021F4"/>
    <w:rsid w:val="00505051"/>
    <w:rsid w:val="00520A1A"/>
    <w:rsid w:val="0053390D"/>
    <w:rsid w:val="005448EE"/>
    <w:rsid w:val="005536C6"/>
    <w:rsid w:val="005551C8"/>
    <w:rsid w:val="00576314"/>
    <w:rsid w:val="00582B2A"/>
    <w:rsid w:val="005A7FA3"/>
    <w:rsid w:val="005B1176"/>
    <w:rsid w:val="005C36A9"/>
    <w:rsid w:val="005D7F70"/>
    <w:rsid w:val="0060100B"/>
    <w:rsid w:val="00606605"/>
    <w:rsid w:val="006150F9"/>
    <w:rsid w:val="00622EF4"/>
    <w:rsid w:val="006250BA"/>
    <w:rsid w:val="00627E12"/>
    <w:rsid w:val="00640A73"/>
    <w:rsid w:val="006728F6"/>
    <w:rsid w:val="00675E1C"/>
    <w:rsid w:val="006772F1"/>
    <w:rsid w:val="006824C5"/>
    <w:rsid w:val="0068635D"/>
    <w:rsid w:val="006868A0"/>
    <w:rsid w:val="00691154"/>
    <w:rsid w:val="00692DF2"/>
    <w:rsid w:val="006A22BA"/>
    <w:rsid w:val="006A50C8"/>
    <w:rsid w:val="006B652D"/>
    <w:rsid w:val="006B65FA"/>
    <w:rsid w:val="006C62EA"/>
    <w:rsid w:val="006D02DA"/>
    <w:rsid w:val="006D2A1E"/>
    <w:rsid w:val="006D325E"/>
    <w:rsid w:val="006D5981"/>
    <w:rsid w:val="006E7040"/>
    <w:rsid w:val="0070075D"/>
    <w:rsid w:val="00705FA0"/>
    <w:rsid w:val="00717AD4"/>
    <w:rsid w:val="007225A9"/>
    <w:rsid w:val="00727322"/>
    <w:rsid w:val="00730D73"/>
    <w:rsid w:val="00737F00"/>
    <w:rsid w:val="00742292"/>
    <w:rsid w:val="00746F29"/>
    <w:rsid w:val="00747D66"/>
    <w:rsid w:val="007556A3"/>
    <w:rsid w:val="00780237"/>
    <w:rsid w:val="00784D3B"/>
    <w:rsid w:val="00787DB0"/>
    <w:rsid w:val="00791363"/>
    <w:rsid w:val="007923C6"/>
    <w:rsid w:val="007932A2"/>
    <w:rsid w:val="00796763"/>
    <w:rsid w:val="007B0371"/>
    <w:rsid w:val="007D660E"/>
    <w:rsid w:val="007E65B4"/>
    <w:rsid w:val="007F1B49"/>
    <w:rsid w:val="00802DB7"/>
    <w:rsid w:val="008040DD"/>
    <w:rsid w:val="00805185"/>
    <w:rsid w:val="00814613"/>
    <w:rsid w:val="00815535"/>
    <w:rsid w:val="00832159"/>
    <w:rsid w:val="00840627"/>
    <w:rsid w:val="008603E4"/>
    <w:rsid w:val="00871BFB"/>
    <w:rsid w:val="00876EDC"/>
    <w:rsid w:val="00877F6F"/>
    <w:rsid w:val="00887E78"/>
    <w:rsid w:val="008944DE"/>
    <w:rsid w:val="008B3BCF"/>
    <w:rsid w:val="008B7D86"/>
    <w:rsid w:val="008C27C4"/>
    <w:rsid w:val="008C597E"/>
    <w:rsid w:val="008D1003"/>
    <w:rsid w:val="008D366B"/>
    <w:rsid w:val="008F14C1"/>
    <w:rsid w:val="00905E2A"/>
    <w:rsid w:val="009164F5"/>
    <w:rsid w:val="00952035"/>
    <w:rsid w:val="00955EEA"/>
    <w:rsid w:val="009665B2"/>
    <w:rsid w:val="009772F5"/>
    <w:rsid w:val="00983175"/>
    <w:rsid w:val="009939C8"/>
    <w:rsid w:val="009C142F"/>
    <w:rsid w:val="009C1E38"/>
    <w:rsid w:val="009C3264"/>
    <w:rsid w:val="009F5043"/>
    <w:rsid w:val="00A00F1D"/>
    <w:rsid w:val="00A2265A"/>
    <w:rsid w:val="00A24A98"/>
    <w:rsid w:val="00A35ED5"/>
    <w:rsid w:val="00A4332E"/>
    <w:rsid w:val="00A52257"/>
    <w:rsid w:val="00A535F3"/>
    <w:rsid w:val="00A6411E"/>
    <w:rsid w:val="00A84D9F"/>
    <w:rsid w:val="00A85D79"/>
    <w:rsid w:val="00A943AD"/>
    <w:rsid w:val="00A97C34"/>
    <w:rsid w:val="00AA6539"/>
    <w:rsid w:val="00AA79A2"/>
    <w:rsid w:val="00AB1C4A"/>
    <w:rsid w:val="00AB1E77"/>
    <w:rsid w:val="00AB60F6"/>
    <w:rsid w:val="00AC20FA"/>
    <w:rsid w:val="00AC2A33"/>
    <w:rsid w:val="00AC7C40"/>
    <w:rsid w:val="00AD1A72"/>
    <w:rsid w:val="00AD53D6"/>
    <w:rsid w:val="00AD587F"/>
    <w:rsid w:val="00AF1586"/>
    <w:rsid w:val="00AF2B9D"/>
    <w:rsid w:val="00B07FE4"/>
    <w:rsid w:val="00B10558"/>
    <w:rsid w:val="00B35E26"/>
    <w:rsid w:val="00B41AF0"/>
    <w:rsid w:val="00B43660"/>
    <w:rsid w:val="00B507B7"/>
    <w:rsid w:val="00B5182A"/>
    <w:rsid w:val="00B52DEC"/>
    <w:rsid w:val="00B54139"/>
    <w:rsid w:val="00B65DAB"/>
    <w:rsid w:val="00B7061D"/>
    <w:rsid w:val="00B742F2"/>
    <w:rsid w:val="00B76580"/>
    <w:rsid w:val="00B808D7"/>
    <w:rsid w:val="00B81904"/>
    <w:rsid w:val="00B91735"/>
    <w:rsid w:val="00BB6093"/>
    <w:rsid w:val="00BC1034"/>
    <w:rsid w:val="00BC1C77"/>
    <w:rsid w:val="00BD4565"/>
    <w:rsid w:val="00BD6738"/>
    <w:rsid w:val="00BE2109"/>
    <w:rsid w:val="00BE22B9"/>
    <w:rsid w:val="00BE6E3D"/>
    <w:rsid w:val="00BF0EB2"/>
    <w:rsid w:val="00BF62CB"/>
    <w:rsid w:val="00C00D7E"/>
    <w:rsid w:val="00C2092F"/>
    <w:rsid w:val="00C21D10"/>
    <w:rsid w:val="00C2683D"/>
    <w:rsid w:val="00C275AA"/>
    <w:rsid w:val="00C34BD2"/>
    <w:rsid w:val="00C3541C"/>
    <w:rsid w:val="00C37852"/>
    <w:rsid w:val="00C457B8"/>
    <w:rsid w:val="00C60607"/>
    <w:rsid w:val="00C65DE5"/>
    <w:rsid w:val="00C76EB1"/>
    <w:rsid w:val="00C8032C"/>
    <w:rsid w:val="00C8125E"/>
    <w:rsid w:val="00C81FF8"/>
    <w:rsid w:val="00C83608"/>
    <w:rsid w:val="00CA5DE8"/>
    <w:rsid w:val="00CB42F4"/>
    <w:rsid w:val="00CD655A"/>
    <w:rsid w:val="00CE3116"/>
    <w:rsid w:val="00CF4619"/>
    <w:rsid w:val="00CF61E5"/>
    <w:rsid w:val="00D11EEC"/>
    <w:rsid w:val="00D231A4"/>
    <w:rsid w:val="00D25598"/>
    <w:rsid w:val="00D27B35"/>
    <w:rsid w:val="00D334C5"/>
    <w:rsid w:val="00D43A1B"/>
    <w:rsid w:val="00D463E9"/>
    <w:rsid w:val="00D46977"/>
    <w:rsid w:val="00D535F3"/>
    <w:rsid w:val="00D55653"/>
    <w:rsid w:val="00D57827"/>
    <w:rsid w:val="00D60000"/>
    <w:rsid w:val="00D80D5A"/>
    <w:rsid w:val="00DA77B2"/>
    <w:rsid w:val="00DC2351"/>
    <w:rsid w:val="00DC2C91"/>
    <w:rsid w:val="00DD40AA"/>
    <w:rsid w:val="00DD5C3A"/>
    <w:rsid w:val="00DF1830"/>
    <w:rsid w:val="00E11BC9"/>
    <w:rsid w:val="00E14B12"/>
    <w:rsid w:val="00E14CFF"/>
    <w:rsid w:val="00E16C18"/>
    <w:rsid w:val="00E233B5"/>
    <w:rsid w:val="00E2637B"/>
    <w:rsid w:val="00E27D58"/>
    <w:rsid w:val="00E3463B"/>
    <w:rsid w:val="00E407B8"/>
    <w:rsid w:val="00E4552E"/>
    <w:rsid w:val="00E74680"/>
    <w:rsid w:val="00E805CB"/>
    <w:rsid w:val="00E9154E"/>
    <w:rsid w:val="00E93232"/>
    <w:rsid w:val="00E94680"/>
    <w:rsid w:val="00E97B27"/>
    <w:rsid w:val="00EA1BE9"/>
    <w:rsid w:val="00EA770D"/>
    <w:rsid w:val="00EB2DE0"/>
    <w:rsid w:val="00EC0242"/>
    <w:rsid w:val="00EC2B30"/>
    <w:rsid w:val="00EC7F2A"/>
    <w:rsid w:val="00ED0AC2"/>
    <w:rsid w:val="00ED5B7E"/>
    <w:rsid w:val="00EE0C49"/>
    <w:rsid w:val="00EE18FA"/>
    <w:rsid w:val="00EF4B0E"/>
    <w:rsid w:val="00EF6078"/>
    <w:rsid w:val="00F013F5"/>
    <w:rsid w:val="00F045FD"/>
    <w:rsid w:val="00F10B11"/>
    <w:rsid w:val="00F11CBA"/>
    <w:rsid w:val="00F12500"/>
    <w:rsid w:val="00F14AC6"/>
    <w:rsid w:val="00F23398"/>
    <w:rsid w:val="00F269B9"/>
    <w:rsid w:val="00F36E8A"/>
    <w:rsid w:val="00F4026E"/>
    <w:rsid w:val="00F439C6"/>
    <w:rsid w:val="00F44EC5"/>
    <w:rsid w:val="00F469C1"/>
    <w:rsid w:val="00F65C95"/>
    <w:rsid w:val="00F74151"/>
    <w:rsid w:val="00F74690"/>
    <w:rsid w:val="00F75E05"/>
    <w:rsid w:val="00F8056B"/>
    <w:rsid w:val="00F81412"/>
    <w:rsid w:val="00F8336D"/>
    <w:rsid w:val="00FA31A2"/>
    <w:rsid w:val="00FA41B2"/>
    <w:rsid w:val="00FB007D"/>
    <w:rsid w:val="00FB73C2"/>
    <w:rsid w:val="00FC6987"/>
    <w:rsid w:val="00FD457E"/>
    <w:rsid w:val="00FE25A4"/>
    <w:rsid w:val="00FE4A54"/>
    <w:rsid w:val="00FE6193"/>
    <w:rsid w:val="00FF113E"/>
    <w:rsid w:val="00FF7068"/>
  </w:rsids>
  <m:mathPr>
    <m:mathFont m:val="Cambria Math"/>
    <m:brkBin m:val="before"/>
    <m:brkBinSub m:val="--"/>
    <m:smallFrac/>
    <m:dispDef/>
    <m:lMargin m:val="0"/>
    <m:rMargin m:val="0"/>
    <m:defJc m:val="centerGroup"/>
    <m:wrapIndent m:val="1440"/>
    <m:intLim m:val="subSup"/>
    <m:naryLim m:val="undOvr"/>
  </m:mathPr>
  <w:themeFontLang w:val="pt-P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9CBBD7E"/>
  <w15:docId w15:val="{B65CD1EE-E23B-40D6-8696-905DA963F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13EE7"/>
    <w:rPr>
      <w:sz w:val="24"/>
      <w:szCs w:val="24"/>
      <w:lang w:eastAsia="en-US"/>
    </w:rPr>
  </w:style>
  <w:style w:type="paragraph" w:styleId="Heading1">
    <w:name w:val="heading 1"/>
    <w:basedOn w:val="Normal"/>
    <w:next w:val="Normal"/>
    <w:link w:val="Heading1Char"/>
    <w:qFormat/>
    <w:rsid w:val="00113EE7"/>
    <w:pPr>
      <w:keepNext/>
      <w:jc w:val="center"/>
      <w:outlineLvl w:val="0"/>
    </w:pPr>
    <w:rPr>
      <w:sz w:val="28"/>
    </w:rPr>
  </w:style>
  <w:style w:type="paragraph" w:styleId="Heading2">
    <w:name w:val="heading 2"/>
    <w:basedOn w:val="Normal"/>
    <w:next w:val="Normal"/>
    <w:qFormat/>
    <w:rsid w:val="00031C5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13F5"/>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13EE7"/>
    <w:rPr>
      <w:rFonts w:ascii="Arial" w:hAnsi="Arial" w:cs="Arial" w:hint="default"/>
      <w:color w:val="0000FF"/>
      <w:u w:val="single"/>
    </w:rPr>
  </w:style>
  <w:style w:type="paragraph" w:styleId="BodyText">
    <w:name w:val="Body Text"/>
    <w:basedOn w:val="Normal"/>
    <w:rsid w:val="00113EE7"/>
    <w:pPr>
      <w:jc w:val="center"/>
    </w:pPr>
    <w:rPr>
      <w:b/>
      <w:bCs/>
    </w:rPr>
  </w:style>
  <w:style w:type="paragraph" w:styleId="BodyText3">
    <w:name w:val="Body Text 3"/>
    <w:basedOn w:val="Normal"/>
    <w:rsid w:val="00113EE7"/>
    <w:pPr>
      <w:spacing w:after="120"/>
    </w:pPr>
    <w:rPr>
      <w:sz w:val="16"/>
      <w:szCs w:val="16"/>
    </w:rPr>
  </w:style>
  <w:style w:type="paragraph" w:styleId="NormalWeb">
    <w:name w:val="Normal (Web)"/>
    <w:basedOn w:val="Normal"/>
    <w:rsid w:val="00113EE7"/>
    <w:pPr>
      <w:spacing w:before="100" w:beforeAutospacing="1" w:after="100" w:afterAutospacing="1"/>
    </w:pPr>
    <w:rPr>
      <w:rFonts w:ascii="Arial Unicode MS" w:eastAsia="Arial Unicode MS" w:hAnsi="Arial Unicode MS" w:cs="Arial Unicode MS"/>
    </w:rPr>
  </w:style>
  <w:style w:type="paragraph" w:styleId="BodyText2">
    <w:name w:val="Body Text 2"/>
    <w:basedOn w:val="Normal"/>
    <w:link w:val="BodyText2Char"/>
    <w:rsid w:val="00113EE7"/>
    <w:pPr>
      <w:spacing w:after="120" w:line="480" w:lineRule="auto"/>
    </w:pPr>
  </w:style>
  <w:style w:type="character" w:styleId="CommentReference">
    <w:name w:val="annotation reference"/>
    <w:semiHidden/>
    <w:rsid w:val="00113EE7"/>
    <w:rPr>
      <w:sz w:val="16"/>
      <w:szCs w:val="16"/>
    </w:rPr>
  </w:style>
  <w:style w:type="paragraph" w:styleId="CommentText">
    <w:name w:val="annotation text"/>
    <w:basedOn w:val="Normal"/>
    <w:semiHidden/>
    <w:rsid w:val="00113EE7"/>
    <w:rPr>
      <w:sz w:val="20"/>
      <w:szCs w:val="20"/>
    </w:rPr>
  </w:style>
  <w:style w:type="paragraph" w:styleId="BalloonText">
    <w:name w:val="Balloon Text"/>
    <w:basedOn w:val="Normal"/>
    <w:semiHidden/>
    <w:rsid w:val="00113EE7"/>
    <w:rPr>
      <w:rFonts w:ascii="Tahoma" w:hAnsi="Tahoma" w:cs="Tahoma"/>
      <w:sz w:val="16"/>
      <w:szCs w:val="16"/>
    </w:rPr>
  </w:style>
  <w:style w:type="paragraph" w:styleId="Header">
    <w:name w:val="header"/>
    <w:basedOn w:val="Normal"/>
    <w:link w:val="HeaderChar"/>
    <w:uiPriority w:val="99"/>
    <w:rsid w:val="000941FC"/>
    <w:pPr>
      <w:tabs>
        <w:tab w:val="center" w:pos="4320"/>
        <w:tab w:val="right" w:pos="8640"/>
      </w:tabs>
    </w:pPr>
  </w:style>
  <w:style w:type="paragraph" w:styleId="Footer">
    <w:name w:val="footer"/>
    <w:basedOn w:val="Normal"/>
    <w:rsid w:val="000941FC"/>
    <w:pPr>
      <w:tabs>
        <w:tab w:val="center" w:pos="4320"/>
        <w:tab w:val="right" w:pos="8640"/>
      </w:tabs>
    </w:pPr>
  </w:style>
  <w:style w:type="paragraph" w:styleId="PlainText">
    <w:name w:val="Plain Text"/>
    <w:basedOn w:val="Normal"/>
    <w:link w:val="PlainTextChar"/>
    <w:uiPriority w:val="99"/>
    <w:rsid w:val="000941FC"/>
    <w:rPr>
      <w:rFonts w:ascii="Courier New" w:hAnsi="Courier New" w:cs="Courier New"/>
      <w:sz w:val="20"/>
      <w:szCs w:val="20"/>
    </w:rPr>
  </w:style>
  <w:style w:type="character" w:styleId="FollowedHyperlink">
    <w:name w:val="FollowedHyperlink"/>
    <w:rsid w:val="0016130C"/>
    <w:rPr>
      <w:color w:val="800080"/>
      <w:u w:val="single"/>
    </w:rPr>
  </w:style>
  <w:style w:type="character" w:styleId="PageNumber">
    <w:name w:val="page number"/>
    <w:basedOn w:val="DefaultParagraphFont"/>
    <w:rsid w:val="00AF2B9D"/>
  </w:style>
  <w:style w:type="paragraph" w:styleId="FootnoteText">
    <w:name w:val="footnote text"/>
    <w:aliases w:val="Footnote Text Char1 Char,Footnote Text Char Char Char,Footnote Text Char2 Char Char Char,Footnote Text Char1 Char Char Char Char,Footnote Text Char Char Char Char Char Char"/>
    <w:basedOn w:val="Normal"/>
    <w:link w:val="FootnoteTextChar"/>
    <w:uiPriority w:val="99"/>
    <w:semiHidden/>
    <w:rsid w:val="00675E1C"/>
    <w:rPr>
      <w:sz w:val="20"/>
      <w:szCs w:val="20"/>
    </w:rPr>
  </w:style>
  <w:style w:type="character" w:styleId="FootnoteReference">
    <w:name w:val="footnote reference"/>
    <w:uiPriority w:val="99"/>
    <w:semiHidden/>
    <w:rsid w:val="00675E1C"/>
    <w:rPr>
      <w:vertAlign w:val="superscript"/>
    </w:rPr>
  </w:style>
  <w:style w:type="paragraph" w:styleId="ListParagraph">
    <w:name w:val="List Paragraph"/>
    <w:basedOn w:val="Normal"/>
    <w:uiPriority w:val="34"/>
    <w:qFormat/>
    <w:rsid w:val="00456E25"/>
    <w:pPr>
      <w:spacing w:line="380" w:lineRule="atLeast"/>
      <w:ind w:left="708" w:right="1724"/>
      <w:jc w:val="both"/>
    </w:pPr>
    <w:rPr>
      <w:rFonts w:ascii="Arial Unicode MS" w:eastAsia="Calibri" w:hAnsi="Arial Unicode MS"/>
      <w:sz w:val="20"/>
      <w:lang w:eastAsia="zh-CN"/>
    </w:rPr>
  </w:style>
  <w:style w:type="character" w:styleId="Strong">
    <w:name w:val="Strong"/>
    <w:qFormat/>
    <w:rsid w:val="00456E25"/>
    <w:rPr>
      <w:b/>
      <w:bCs/>
    </w:rPr>
  </w:style>
  <w:style w:type="character" w:customStyle="1" w:styleId="FootnoteTextChar">
    <w:name w:val="Footnote Text Char"/>
    <w:aliases w:val="Footnote Text Char1 Char Char,Footnote Text Char Char Char Char,Footnote Text Char2 Char Char Char Char,Footnote Text Char1 Char Char Char Char Char,Footnote Text Char Char Char Char Char Char Char"/>
    <w:link w:val="FootnoteText"/>
    <w:uiPriority w:val="99"/>
    <w:semiHidden/>
    <w:rsid w:val="00456E25"/>
    <w:rPr>
      <w:lang w:val="en-US" w:eastAsia="en-US"/>
    </w:rPr>
  </w:style>
  <w:style w:type="paragraph" w:styleId="ListNumber">
    <w:name w:val="List Number"/>
    <w:basedOn w:val="Normal"/>
    <w:unhideWhenUsed/>
    <w:rsid w:val="00456E25"/>
  </w:style>
  <w:style w:type="character" w:customStyle="1" w:styleId="Heading1Char">
    <w:name w:val="Heading 1 Char"/>
    <w:link w:val="Heading1"/>
    <w:rsid w:val="001C4ABB"/>
    <w:rPr>
      <w:sz w:val="28"/>
      <w:szCs w:val="24"/>
      <w:lang w:eastAsia="en-US"/>
    </w:rPr>
  </w:style>
  <w:style w:type="character" w:customStyle="1" w:styleId="BodyText2Char">
    <w:name w:val="Body Text 2 Char"/>
    <w:link w:val="BodyText2"/>
    <w:rsid w:val="001C4ABB"/>
    <w:rPr>
      <w:sz w:val="24"/>
      <w:szCs w:val="24"/>
      <w:lang w:eastAsia="en-US"/>
    </w:rPr>
  </w:style>
  <w:style w:type="character" w:styleId="LineNumber">
    <w:name w:val="line number"/>
    <w:basedOn w:val="DefaultParagraphFont"/>
    <w:rsid w:val="0014770B"/>
  </w:style>
  <w:style w:type="character" w:customStyle="1" w:styleId="PlainTextChar">
    <w:name w:val="Plain Text Char"/>
    <w:basedOn w:val="DefaultParagraphFont"/>
    <w:link w:val="PlainText"/>
    <w:uiPriority w:val="99"/>
    <w:rsid w:val="000A7DA0"/>
    <w:rPr>
      <w:rFonts w:ascii="Courier New" w:hAnsi="Courier New" w:cs="Courier New"/>
      <w:lang w:eastAsia="en-US"/>
    </w:rPr>
  </w:style>
  <w:style w:type="table" w:styleId="TableGrid">
    <w:name w:val="Table Grid"/>
    <w:basedOn w:val="TableNormal"/>
    <w:uiPriority w:val="39"/>
    <w:rsid w:val="00A641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4D2F66"/>
    <w:rPr>
      <w:sz w:val="24"/>
      <w:szCs w:val="24"/>
      <w:lang w:eastAsia="en-US"/>
    </w:rPr>
  </w:style>
  <w:style w:type="character" w:styleId="UnresolvedMention">
    <w:name w:val="Unresolved Mention"/>
    <w:basedOn w:val="DefaultParagraphFont"/>
    <w:uiPriority w:val="99"/>
    <w:semiHidden/>
    <w:unhideWhenUsed/>
    <w:rsid w:val="00456D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17388">
      <w:bodyDiv w:val="1"/>
      <w:marLeft w:val="0"/>
      <w:marRight w:val="0"/>
      <w:marTop w:val="0"/>
      <w:marBottom w:val="0"/>
      <w:divBdr>
        <w:top w:val="none" w:sz="0" w:space="0" w:color="auto"/>
        <w:left w:val="none" w:sz="0" w:space="0" w:color="auto"/>
        <w:bottom w:val="none" w:sz="0" w:space="0" w:color="auto"/>
        <w:right w:val="none" w:sz="0" w:space="0" w:color="auto"/>
      </w:divBdr>
      <w:divsChild>
        <w:div w:id="1982272060">
          <w:marLeft w:val="0"/>
          <w:marRight w:val="0"/>
          <w:marTop w:val="0"/>
          <w:marBottom w:val="0"/>
          <w:divBdr>
            <w:top w:val="none" w:sz="0" w:space="0" w:color="auto"/>
            <w:left w:val="none" w:sz="0" w:space="0" w:color="auto"/>
            <w:bottom w:val="none" w:sz="0" w:space="0" w:color="auto"/>
            <w:right w:val="none" w:sz="0" w:space="0" w:color="auto"/>
          </w:divBdr>
          <w:divsChild>
            <w:div w:id="1425952803">
              <w:marLeft w:val="0"/>
              <w:marRight w:val="0"/>
              <w:marTop w:val="0"/>
              <w:marBottom w:val="0"/>
              <w:divBdr>
                <w:top w:val="none" w:sz="0" w:space="0" w:color="auto"/>
                <w:left w:val="none" w:sz="0" w:space="0" w:color="auto"/>
                <w:bottom w:val="none" w:sz="0" w:space="0" w:color="auto"/>
                <w:right w:val="none" w:sz="0" w:space="0" w:color="auto"/>
              </w:divBdr>
              <w:divsChild>
                <w:div w:id="185026650">
                  <w:marLeft w:val="0"/>
                  <w:marRight w:val="0"/>
                  <w:marTop w:val="0"/>
                  <w:marBottom w:val="0"/>
                  <w:divBdr>
                    <w:top w:val="none" w:sz="0" w:space="0" w:color="auto"/>
                    <w:left w:val="none" w:sz="0" w:space="0" w:color="auto"/>
                    <w:bottom w:val="none" w:sz="0" w:space="0" w:color="auto"/>
                    <w:right w:val="none" w:sz="0" w:space="0" w:color="auto"/>
                  </w:divBdr>
                  <w:divsChild>
                    <w:div w:id="510995152">
                      <w:marLeft w:val="0"/>
                      <w:marRight w:val="0"/>
                      <w:marTop w:val="0"/>
                      <w:marBottom w:val="0"/>
                      <w:divBdr>
                        <w:top w:val="none" w:sz="0" w:space="0" w:color="auto"/>
                        <w:left w:val="none" w:sz="0" w:space="0" w:color="auto"/>
                        <w:bottom w:val="none" w:sz="0" w:space="0" w:color="auto"/>
                        <w:right w:val="none" w:sz="0" w:space="0" w:color="auto"/>
                      </w:divBdr>
                      <w:divsChild>
                        <w:div w:id="1737127998">
                          <w:marLeft w:val="0"/>
                          <w:marRight w:val="0"/>
                          <w:marTop w:val="0"/>
                          <w:marBottom w:val="0"/>
                          <w:divBdr>
                            <w:top w:val="none" w:sz="0" w:space="0" w:color="auto"/>
                            <w:left w:val="none" w:sz="0" w:space="0" w:color="auto"/>
                            <w:bottom w:val="none" w:sz="0" w:space="0" w:color="auto"/>
                            <w:right w:val="none" w:sz="0" w:space="0" w:color="auto"/>
                          </w:divBdr>
                          <w:divsChild>
                            <w:div w:id="605039201">
                              <w:marLeft w:val="0"/>
                              <w:marRight w:val="0"/>
                              <w:marTop w:val="0"/>
                              <w:marBottom w:val="0"/>
                              <w:divBdr>
                                <w:top w:val="none" w:sz="0" w:space="0" w:color="auto"/>
                                <w:left w:val="none" w:sz="0" w:space="0" w:color="auto"/>
                                <w:bottom w:val="none" w:sz="0" w:space="0" w:color="auto"/>
                                <w:right w:val="none" w:sz="0" w:space="0" w:color="auto"/>
                              </w:divBdr>
                              <w:divsChild>
                                <w:div w:id="1257641359">
                                  <w:marLeft w:val="0"/>
                                  <w:marRight w:val="0"/>
                                  <w:marTop w:val="0"/>
                                  <w:marBottom w:val="0"/>
                                  <w:divBdr>
                                    <w:top w:val="none" w:sz="0" w:space="0" w:color="auto"/>
                                    <w:left w:val="none" w:sz="0" w:space="0" w:color="auto"/>
                                    <w:bottom w:val="none" w:sz="0" w:space="0" w:color="auto"/>
                                    <w:right w:val="none" w:sz="0" w:space="0" w:color="auto"/>
                                  </w:divBdr>
                                  <w:divsChild>
                                    <w:div w:id="1349260248">
                                      <w:marLeft w:val="0"/>
                                      <w:marRight w:val="0"/>
                                      <w:marTop w:val="0"/>
                                      <w:marBottom w:val="0"/>
                                      <w:divBdr>
                                        <w:top w:val="none" w:sz="0" w:space="0" w:color="auto"/>
                                        <w:left w:val="none" w:sz="0" w:space="0" w:color="auto"/>
                                        <w:bottom w:val="none" w:sz="0" w:space="0" w:color="auto"/>
                                        <w:right w:val="none" w:sz="0" w:space="0" w:color="auto"/>
                                      </w:divBdr>
                                      <w:divsChild>
                                        <w:div w:id="768814832">
                                          <w:marLeft w:val="0"/>
                                          <w:marRight w:val="0"/>
                                          <w:marTop w:val="0"/>
                                          <w:marBottom w:val="0"/>
                                          <w:divBdr>
                                            <w:top w:val="none" w:sz="0" w:space="0" w:color="auto"/>
                                            <w:left w:val="none" w:sz="0" w:space="0" w:color="auto"/>
                                            <w:bottom w:val="none" w:sz="0" w:space="0" w:color="auto"/>
                                            <w:right w:val="none" w:sz="0" w:space="0" w:color="auto"/>
                                          </w:divBdr>
                                          <w:divsChild>
                                            <w:div w:id="370037310">
                                              <w:marLeft w:val="0"/>
                                              <w:marRight w:val="0"/>
                                              <w:marTop w:val="0"/>
                                              <w:marBottom w:val="0"/>
                                              <w:divBdr>
                                                <w:top w:val="none" w:sz="0" w:space="0" w:color="auto"/>
                                                <w:left w:val="none" w:sz="0" w:space="0" w:color="auto"/>
                                                <w:bottom w:val="none" w:sz="0" w:space="0" w:color="auto"/>
                                                <w:right w:val="none" w:sz="0" w:space="0" w:color="auto"/>
                                              </w:divBdr>
                                              <w:divsChild>
                                                <w:div w:id="1045830528">
                                                  <w:marLeft w:val="0"/>
                                                  <w:marRight w:val="0"/>
                                                  <w:marTop w:val="0"/>
                                                  <w:marBottom w:val="0"/>
                                                  <w:divBdr>
                                                    <w:top w:val="none" w:sz="0" w:space="0" w:color="auto"/>
                                                    <w:left w:val="none" w:sz="0" w:space="0" w:color="auto"/>
                                                    <w:bottom w:val="none" w:sz="0" w:space="0" w:color="auto"/>
                                                    <w:right w:val="none" w:sz="0" w:space="0" w:color="auto"/>
                                                  </w:divBdr>
                                                  <w:divsChild>
                                                    <w:div w:id="1351491538">
                                                      <w:marLeft w:val="0"/>
                                                      <w:marRight w:val="0"/>
                                                      <w:marTop w:val="0"/>
                                                      <w:marBottom w:val="0"/>
                                                      <w:divBdr>
                                                        <w:top w:val="none" w:sz="0" w:space="0" w:color="auto"/>
                                                        <w:left w:val="none" w:sz="0" w:space="0" w:color="auto"/>
                                                        <w:bottom w:val="none" w:sz="0" w:space="0" w:color="auto"/>
                                                        <w:right w:val="none" w:sz="0" w:space="0" w:color="auto"/>
                                                      </w:divBdr>
                                                      <w:divsChild>
                                                        <w:div w:id="1782676924">
                                                          <w:marLeft w:val="0"/>
                                                          <w:marRight w:val="0"/>
                                                          <w:marTop w:val="0"/>
                                                          <w:marBottom w:val="0"/>
                                                          <w:divBdr>
                                                            <w:top w:val="none" w:sz="0" w:space="0" w:color="auto"/>
                                                            <w:left w:val="none" w:sz="0" w:space="0" w:color="auto"/>
                                                            <w:bottom w:val="none" w:sz="0" w:space="0" w:color="auto"/>
                                                            <w:right w:val="none" w:sz="0" w:space="0" w:color="auto"/>
                                                          </w:divBdr>
                                                          <w:divsChild>
                                                            <w:div w:id="70814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51565129">
      <w:bodyDiv w:val="1"/>
      <w:marLeft w:val="0"/>
      <w:marRight w:val="0"/>
      <w:marTop w:val="0"/>
      <w:marBottom w:val="0"/>
      <w:divBdr>
        <w:top w:val="none" w:sz="0" w:space="0" w:color="auto"/>
        <w:left w:val="none" w:sz="0" w:space="0" w:color="auto"/>
        <w:bottom w:val="none" w:sz="0" w:space="0" w:color="auto"/>
        <w:right w:val="none" w:sz="0" w:space="0" w:color="auto"/>
      </w:divBdr>
    </w:div>
    <w:div w:id="863594649">
      <w:bodyDiv w:val="1"/>
      <w:marLeft w:val="0"/>
      <w:marRight w:val="0"/>
      <w:marTop w:val="0"/>
      <w:marBottom w:val="0"/>
      <w:divBdr>
        <w:top w:val="none" w:sz="0" w:space="0" w:color="auto"/>
        <w:left w:val="none" w:sz="0" w:space="0" w:color="auto"/>
        <w:bottom w:val="none" w:sz="0" w:space="0" w:color="auto"/>
        <w:right w:val="none" w:sz="0" w:space="0" w:color="auto"/>
      </w:divBdr>
    </w:div>
    <w:div w:id="1139495357">
      <w:bodyDiv w:val="1"/>
      <w:marLeft w:val="0"/>
      <w:marRight w:val="0"/>
      <w:marTop w:val="0"/>
      <w:marBottom w:val="0"/>
      <w:divBdr>
        <w:top w:val="none" w:sz="0" w:space="0" w:color="auto"/>
        <w:left w:val="none" w:sz="0" w:space="0" w:color="auto"/>
        <w:bottom w:val="none" w:sz="0" w:space="0" w:color="auto"/>
        <w:right w:val="none" w:sz="0" w:space="0" w:color="auto"/>
      </w:divBdr>
      <w:divsChild>
        <w:div w:id="1508180020">
          <w:marLeft w:val="0"/>
          <w:marRight w:val="0"/>
          <w:marTop w:val="0"/>
          <w:marBottom w:val="0"/>
          <w:divBdr>
            <w:top w:val="none" w:sz="0" w:space="0" w:color="auto"/>
            <w:left w:val="none" w:sz="0" w:space="0" w:color="auto"/>
            <w:bottom w:val="none" w:sz="0" w:space="0" w:color="auto"/>
            <w:right w:val="none" w:sz="0" w:space="0" w:color="auto"/>
          </w:divBdr>
          <w:divsChild>
            <w:div w:id="1190946258">
              <w:marLeft w:val="0"/>
              <w:marRight w:val="0"/>
              <w:marTop w:val="0"/>
              <w:marBottom w:val="0"/>
              <w:divBdr>
                <w:top w:val="none" w:sz="0" w:space="0" w:color="auto"/>
                <w:left w:val="none" w:sz="0" w:space="0" w:color="auto"/>
                <w:bottom w:val="none" w:sz="0" w:space="0" w:color="auto"/>
                <w:right w:val="none" w:sz="0" w:space="0" w:color="auto"/>
              </w:divBdr>
              <w:divsChild>
                <w:div w:id="426585837">
                  <w:marLeft w:val="0"/>
                  <w:marRight w:val="0"/>
                  <w:marTop w:val="0"/>
                  <w:marBottom w:val="0"/>
                  <w:divBdr>
                    <w:top w:val="none" w:sz="0" w:space="0" w:color="auto"/>
                    <w:left w:val="none" w:sz="0" w:space="0" w:color="auto"/>
                    <w:bottom w:val="none" w:sz="0" w:space="0" w:color="auto"/>
                    <w:right w:val="none" w:sz="0" w:space="0" w:color="auto"/>
                  </w:divBdr>
                  <w:divsChild>
                    <w:div w:id="1458833799">
                      <w:marLeft w:val="0"/>
                      <w:marRight w:val="0"/>
                      <w:marTop w:val="0"/>
                      <w:marBottom w:val="0"/>
                      <w:divBdr>
                        <w:top w:val="none" w:sz="0" w:space="0" w:color="auto"/>
                        <w:left w:val="none" w:sz="0" w:space="0" w:color="auto"/>
                        <w:bottom w:val="none" w:sz="0" w:space="0" w:color="auto"/>
                        <w:right w:val="none" w:sz="0" w:space="0" w:color="auto"/>
                      </w:divBdr>
                      <w:divsChild>
                        <w:div w:id="1367439074">
                          <w:marLeft w:val="0"/>
                          <w:marRight w:val="0"/>
                          <w:marTop w:val="0"/>
                          <w:marBottom w:val="0"/>
                          <w:divBdr>
                            <w:top w:val="none" w:sz="0" w:space="0" w:color="auto"/>
                            <w:left w:val="none" w:sz="0" w:space="0" w:color="auto"/>
                            <w:bottom w:val="none" w:sz="0" w:space="0" w:color="auto"/>
                            <w:right w:val="none" w:sz="0" w:space="0" w:color="auto"/>
                          </w:divBdr>
                          <w:divsChild>
                            <w:div w:id="1588539164">
                              <w:marLeft w:val="0"/>
                              <w:marRight w:val="0"/>
                              <w:marTop w:val="0"/>
                              <w:marBottom w:val="0"/>
                              <w:divBdr>
                                <w:top w:val="none" w:sz="0" w:space="0" w:color="auto"/>
                                <w:left w:val="none" w:sz="0" w:space="0" w:color="auto"/>
                                <w:bottom w:val="none" w:sz="0" w:space="0" w:color="auto"/>
                                <w:right w:val="none" w:sz="0" w:space="0" w:color="auto"/>
                              </w:divBdr>
                              <w:divsChild>
                                <w:div w:id="119884511">
                                  <w:marLeft w:val="0"/>
                                  <w:marRight w:val="0"/>
                                  <w:marTop w:val="0"/>
                                  <w:marBottom w:val="0"/>
                                  <w:divBdr>
                                    <w:top w:val="none" w:sz="0" w:space="0" w:color="auto"/>
                                    <w:left w:val="none" w:sz="0" w:space="0" w:color="auto"/>
                                    <w:bottom w:val="none" w:sz="0" w:space="0" w:color="auto"/>
                                    <w:right w:val="none" w:sz="0" w:space="0" w:color="auto"/>
                                  </w:divBdr>
                                  <w:divsChild>
                                    <w:div w:id="452594899">
                                      <w:marLeft w:val="0"/>
                                      <w:marRight w:val="0"/>
                                      <w:marTop w:val="0"/>
                                      <w:marBottom w:val="0"/>
                                      <w:divBdr>
                                        <w:top w:val="none" w:sz="0" w:space="0" w:color="auto"/>
                                        <w:left w:val="none" w:sz="0" w:space="0" w:color="auto"/>
                                        <w:bottom w:val="none" w:sz="0" w:space="0" w:color="auto"/>
                                        <w:right w:val="none" w:sz="0" w:space="0" w:color="auto"/>
                                      </w:divBdr>
                                      <w:divsChild>
                                        <w:div w:id="121315347">
                                          <w:marLeft w:val="0"/>
                                          <w:marRight w:val="0"/>
                                          <w:marTop w:val="0"/>
                                          <w:marBottom w:val="0"/>
                                          <w:divBdr>
                                            <w:top w:val="none" w:sz="0" w:space="0" w:color="auto"/>
                                            <w:left w:val="none" w:sz="0" w:space="0" w:color="auto"/>
                                            <w:bottom w:val="none" w:sz="0" w:space="0" w:color="auto"/>
                                            <w:right w:val="none" w:sz="0" w:space="0" w:color="auto"/>
                                          </w:divBdr>
                                          <w:divsChild>
                                            <w:div w:id="1179928291">
                                              <w:marLeft w:val="0"/>
                                              <w:marRight w:val="0"/>
                                              <w:marTop w:val="0"/>
                                              <w:marBottom w:val="0"/>
                                              <w:divBdr>
                                                <w:top w:val="none" w:sz="0" w:space="0" w:color="auto"/>
                                                <w:left w:val="none" w:sz="0" w:space="0" w:color="auto"/>
                                                <w:bottom w:val="none" w:sz="0" w:space="0" w:color="auto"/>
                                                <w:right w:val="none" w:sz="0" w:space="0" w:color="auto"/>
                                              </w:divBdr>
                                              <w:divsChild>
                                                <w:div w:id="1027872911">
                                                  <w:marLeft w:val="0"/>
                                                  <w:marRight w:val="0"/>
                                                  <w:marTop w:val="0"/>
                                                  <w:marBottom w:val="0"/>
                                                  <w:divBdr>
                                                    <w:top w:val="none" w:sz="0" w:space="0" w:color="auto"/>
                                                    <w:left w:val="none" w:sz="0" w:space="0" w:color="auto"/>
                                                    <w:bottom w:val="none" w:sz="0" w:space="0" w:color="auto"/>
                                                    <w:right w:val="none" w:sz="0" w:space="0" w:color="auto"/>
                                                  </w:divBdr>
                                                  <w:divsChild>
                                                    <w:div w:id="1968197689">
                                                      <w:marLeft w:val="0"/>
                                                      <w:marRight w:val="0"/>
                                                      <w:marTop w:val="0"/>
                                                      <w:marBottom w:val="0"/>
                                                      <w:divBdr>
                                                        <w:top w:val="none" w:sz="0" w:space="0" w:color="auto"/>
                                                        <w:left w:val="none" w:sz="0" w:space="0" w:color="auto"/>
                                                        <w:bottom w:val="none" w:sz="0" w:space="0" w:color="auto"/>
                                                        <w:right w:val="none" w:sz="0" w:space="0" w:color="auto"/>
                                                      </w:divBdr>
                                                      <w:divsChild>
                                                        <w:div w:id="1006131616">
                                                          <w:marLeft w:val="0"/>
                                                          <w:marRight w:val="0"/>
                                                          <w:marTop w:val="0"/>
                                                          <w:marBottom w:val="0"/>
                                                          <w:divBdr>
                                                            <w:top w:val="none" w:sz="0" w:space="0" w:color="auto"/>
                                                            <w:left w:val="none" w:sz="0" w:space="0" w:color="auto"/>
                                                            <w:bottom w:val="none" w:sz="0" w:space="0" w:color="auto"/>
                                                            <w:right w:val="none" w:sz="0" w:space="0" w:color="auto"/>
                                                          </w:divBdr>
                                                          <w:divsChild>
                                                            <w:div w:id="513420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75460552">
      <w:bodyDiv w:val="1"/>
      <w:marLeft w:val="0"/>
      <w:marRight w:val="0"/>
      <w:marTop w:val="0"/>
      <w:marBottom w:val="0"/>
      <w:divBdr>
        <w:top w:val="none" w:sz="0" w:space="0" w:color="auto"/>
        <w:left w:val="none" w:sz="0" w:space="0" w:color="auto"/>
        <w:bottom w:val="none" w:sz="0" w:space="0" w:color="auto"/>
        <w:right w:val="none" w:sz="0" w:space="0" w:color="auto"/>
      </w:divBdr>
      <w:divsChild>
        <w:div w:id="415249473">
          <w:marLeft w:val="0"/>
          <w:marRight w:val="0"/>
          <w:marTop w:val="0"/>
          <w:marBottom w:val="0"/>
          <w:divBdr>
            <w:top w:val="none" w:sz="0" w:space="0" w:color="auto"/>
            <w:left w:val="none" w:sz="0" w:space="0" w:color="auto"/>
            <w:bottom w:val="none" w:sz="0" w:space="0" w:color="auto"/>
            <w:right w:val="none" w:sz="0" w:space="0" w:color="auto"/>
          </w:divBdr>
          <w:divsChild>
            <w:div w:id="235895934">
              <w:marLeft w:val="0"/>
              <w:marRight w:val="0"/>
              <w:marTop w:val="0"/>
              <w:marBottom w:val="0"/>
              <w:divBdr>
                <w:top w:val="none" w:sz="0" w:space="0" w:color="auto"/>
                <w:left w:val="none" w:sz="0" w:space="0" w:color="auto"/>
                <w:bottom w:val="none" w:sz="0" w:space="0" w:color="auto"/>
                <w:right w:val="none" w:sz="0" w:space="0" w:color="auto"/>
              </w:divBdr>
              <w:divsChild>
                <w:div w:id="142743777">
                  <w:marLeft w:val="0"/>
                  <w:marRight w:val="0"/>
                  <w:marTop w:val="0"/>
                  <w:marBottom w:val="0"/>
                  <w:divBdr>
                    <w:top w:val="none" w:sz="0" w:space="0" w:color="auto"/>
                    <w:left w:val="none" w:sz="0" w:space="0" w:color="auto"/>
                    <w:bottom w:val="none" w:sz="0" w:space="0" w:color="auto"/>
                    <w:right w:val="none" w:sz="0" w:space="0" w:color="auto"/>
                  </w:divBdr>
                  <w:divsChild>
                    <w:div w:id="429861948">
                      <w:marLeft w:val="0"/>
                      <w:marRight w:val="0"/>
                      <w:marTop w:val="0"/>
                      <w:marBottom w:val="0"/>
                      <w:divBdr>
                        <w:top w:val="none" w:sz="0" w:space="0" w:color="auto"/>
                        <w:left w:val="none" w:sz="0" w:space="0" w:color="auto"/>
                        <w:bottom w:val="none" w:sz="0" w:space="0" w:color="auto"/>
                        <w:right w:val="none" w:sz="0" w:space="0" w:color="auto"/>
                      </w:divBdr>
                      <w:divsChild>
                        <w:div w:id="1375472034">
                          <w:marLeft w:val="0"/>
                          <w:marRight w:val="0"/>
                          <w:marTop w:val="0"/>
                          <w:marBottom w:val="0"/>
                          <w:divBdr>
                            <w:top w:val="none" w:sz="0" w:space="0" w:color="auto"/>
                            <w:left w:val="none" w:sz="0" w:space="0" w:color="auto"/>
                            <w:bottom w:val="none" w:sz="0" w:space="0" w:color="auto"/>
                            <w:right w:val="none" w:sz="0" w:space="0" w:color="auto"/>
                          </w:divBdr>
                          <w:divsChild>
                            <w:div w:id="485710746">
                              <w:marLeft w:val="0"/>
                              <w:marRight w:val="0"/>
                              <w:marTop w:val="0"/>
                              <w:marBottom w:val="0"/>
                              <w:divBdr>
                                <w:top w:val="none" w:sz="0" w:space="0" w:color="auto"/>
                                <w:left w:val="none" w:sz="0" w:space="0" w:color="auto"/>
                                <w:bottom w:val="none" w:sz="0" w:space="0" w:color="auto"/>
                                <w:right w:val="none" w:sz="0" w:space="0" w:color="auto"/>
                              </w:divBdr>
                              <w:divsChild>
                                <w:div w:id="1660576389">
                                  <w:marLeft w:val="0"/>
                                  <w:marRight w:val="0"/>
                                  <w:marTop w:val="0"/>
                                  <w:marBottom w:val="0"/>
                                  <w:divBdr>
                                    <w:top w:val="none" w:sz="0" w:space="0" w:color="auto"/>
                                    <w:left w:val="none" w:sz="0" w:space="0" w:color="auto"/>
                                    <w:bottom w:val="none" w:sz="0" w:space="0" w:color="auto"/>
                                    <w:right w:val="none" w:sz="0" w:space="0" w:color="auto"/>
                                  </w:divBdr>
                                  <w:divsChild>
                                    <w:div w:id="1888638100">
                                      <w:marLeft w:val="0"/>
                                      <w:marRight w:val="0"/>
                                      <w:marTop w:val="0"/>
                                      <w:marBottom w:val="0"/>
                                      <w:divBdr>
                                        <w:top w:val="none" w:sz="0" w:space="0" w:color="auto"/>
                                        <w:left w:val="none" w:sz="0" w:space="0" w:color="auto"/>
                                        <w:bottom w:val="none" w:sz="0" w:space="0" w:color="auto"/>
                                        <w:right w:val="none" w:sz="0" w:space="0" w:color="auto"/>
                                      </w:divBdr>
                                      <w:divsChild>
                                        <w:div w:id="480392032">
                                          <w:marLeft w:val="0"/>
                                          <w:marRight w:val="0"/>
                                          <w:marTop w:val="0"/>
                                          <w:marBottom w:val="0"/>
                                          <w:divBdr>
                                            <w:top w:val="none" w:sz="0" w:space="0" w:color="auto"/>
                                            <w:left w:val="none" w:sz="0" w:space="0" w:color="auto"/>
                                            <w:bottom w:val="none" w:sz="0" w:space="0" w:color="auto"/>
                                            <w:right w:val="none" w:sz="0" w:space="0" w:color="auto"/>
                                          </w:divBdr>
                                          <w:divsChild>
                                            <w:div w:id="982544833">
                                              <w:marLeft w:val="0"/>
                                              <w:marRight w:val="0"/>
                                              <w:marTop w:val="0"/>
                                              <w:marBottom w:val="0"/>
                                              <w:divBdr>
                                                <w:top w:val="none" w:sz="0" w:space="0" w:color="auto"/>
                                                <w:left w:val="none" w:sz="0" w:space="0" w:color="auto"/>
                                                <w:bottom w:val="none" w:sz="0" w:space="0" w:color="auto"/>
                                                <w:right w:val="none" w:sz="0" w:space="0" w:color="auto"/>
                                              </w:divBdr>
                                              <w:divsChild>
                                                <w:div w:id="112091645">
                                                  <w:marLeft w:val="0"/>
                                                  <w:marRight w:val="0"/>
                                                  <w:marTop w:val="0"/>
                                                  <w:marBottom w:val="0"/>
                                                  <w:divBdr>
                                                    <w:top w:val="none" w:sz="0" w:space="0" w:color="auto"/>
                                                    <w:left w:val="none" w:sz="0" w:space="0" w:color="auto"/>
                                                    <w:bottom w:val="none" w:sz="0" w:space="0" w:color="auto"/>
                                                    <w:right w:val="none" w:sz="0" w:space="0" w:color="auto"/>
                                                  </w:divBdr>
                                                  <w:divsChild>
                                                    <w:div w:id="1909655529">
                                                      <w:marLeft w:val="0"/>
                                                      <w:marRight w:val="0"/>
                                                      <w:marTop w:val="0"/>
                                                      <w:marBottom w:val="0"/>
                                                      <w:divBdr>
                                                        <w:top w:val="none" w:sz="0" w:space="0" w:color="auto"/>
                                                        <w:left w:val="none" w:sz="0" w:space="0" w:color="auto"/>
                                                        <w:bottom w:val="none" w:sz="0" w:space="0" w:color="auto"/>
                                                        <w:right w:val="none" w:sz="0" w:space="0" w:color="auto"/>
                                                      </w:divBdr>
                                                      <w:divsChild>
                                                        <w:div w:id="80958052">
                                                          <w:marLeft w:val="0"/>
                                                          <w:marRight w:val="0"/>
                                                          <w:marTop w:val="0"/>
                                                          <w:marBottom w:val="0"/>
                                                          <w:divBdr>
                                                            <w:top w:val="none" w:sz="0" w:space="0" w:color="auto"/>
                                                            <w:left w:val="none" w:sz="0" w:space="0" w:color="auto"/>
                                                            <w:bottom w:val="none" w:sz="0" w:space="0" w:color="auto"/>
                                                            <w:right w:val="none" w:sz="0" w:space="0" w:color="auto"/>
                                                          </w:divBdr>
                                                          <w:divsChild>
                                                            <w:div w:id="108095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27566145">
      <w:bodyDiv w:val="1"/>
      <w:marLeft w:val="0"/>
      <w:marRight w:val="0"/>
      <w:marTop w:val="0"/>
      <w:marBottom w:val="0"/>
      <w:divBdr>
        <w:top w:val="none" w:sz="0" w:space="0" w:color="auto"/>
        <w:left w:val="none" w:sz="0" w:space="0" w:color="auto"/>
        <w:bottom w:val="none" w:sz="0" w:space="0" w:color="auto"/>
        <w:right w:val="none" w:sz="0" w:space="0" w:color="auto"/>
      </w:divBdr>
    </w:div>
    <w:div w:id="1641301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docs.cursos.iscte@gmail.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638ED4-85B8-4F6F-A796-20A489283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5</Pages>
  <Words>792</Words>
  <Characters>4376</Characters>
  <Application>Microsoft Office Word</Application>
  <DocSecurity>0</DocSecurity>
  <Lines>36</Lines>
  <Paragraphs>10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5158</CharactersWithSpaces>
  <SharedDoc>false</SharedDoc>
  <HLinks>
    <vt:vector size="6" baseType="variant">
      <vt:variant>
        <vt:i4>5898327</vt:i4>
      </vt:variant>
      <vt:variant>
        <vt:i4>0</vt:i4>
      </vt:variant>
      <vt:variant>
        <vt:i4>0</vt:i4>
      </vt:variant>
      <vt:variant>
        <vt:i4>5</vt:i4>
      </vt:variant>
      <vt:variant>
        <vt:lpwstr>http://www.pol.upenn/articles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jfbr</dc:creator>
  <cp:lastModifiedBy>Marta Manso</cp:lastModifiedBy>
  <cp:revision>32</cp:revision>
  <cp:lastPrinted>2011-02-23T15:03:00Z</cp:lastPrinted>
  <dcterms:created xsi:type="dcterms:W3CDTF">2021-05-17T15:03:00Z</dcterms:created>
  <dcterms:modified xsi:type="dcterms:W3CDTF">2023-05-03T11:26:00Z</dcterms:modified>
</cp:coreProperties>
</file>